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AC8" w:rsidRPr="00292AC8" w:rsidRDefault="00292AC8" w:rsidP="00292AC8">
      <w:pPr>
        <w:spacing w:after="0" w:line="240" w:lineRule="auto"/>
        <w:jc w:val="both"/>
        <w:rPr>
          <w:rFonts w:ascii="Courier New" w:eastAsia="Times New Roman" w:hAnsi="Courier New" w:cs="Courier New"/>
          <w:color w:val="000000"/>
          <w:sz w:val="20"/>
          <w:szCs w:val="20"/>
          <w:lang w:eastAsia="ru-RU"/>
        </w:rPr>
      </w:pPr>
      <w:bookmarkStart w:id="0" w:name="_GoBack"/>
      <w:bookmarkEnd w:id="0"/>
      <w:r w:rsidRPr="00292AC8">
        <w:rPr>
          <w:rFonts w:ascii="Courier New" w:eastAsia="Times New Roman" w:hAnsi="Courier New" w:cs="Courier New"/>
          <w:color w:val="000000"/>
          <w:sz w:val="20"/>
          <w:szCs w:val="20"/>
          <w:lang w:eastAsia="ru-RU"/>
        </w:rPr>
        <w:t>Принят</w:t>
      </w:r>
    </w:p>
    <w:p w:rsidR="00292AC8" w:rsidRPr="00292AC8" w:rsidRDefault="00292AC8" w:rsidP="00292AC8">
      <w:pPr>
        <w:spacing w:after="0" w:line="240" w:lineRule="auto"/>
        <w:jc w:val="both"/>
        <w:rPr>
          <w:rFonts w:ascii="Courier New" w:eastAsia="Times New Roman" w:hAnsi="Courier New" w:cs="Courier New"/>
          <w:color w:val="000000"/>
          <w:sz w:val="20"/>
          <w:szCs w:val="20"/>
          <w:lang w:eastAsia="ru-RU"/>
        </w:rPr>
      </w:pPr>
      <w:r w:rsidRPr="00292AC8">
        <w:rPr>
          <w:rFonts w:ascii="Courier New" w:eastAsia="Times New Roman" w:hAnsi="Courier New" w:cs="Courier New"/>
          <w:color w:val="000000"/>
          <w:sz w:val="20"/>
          <w:szCs w:val="20"/>
          <w:lang w:eastAsia="ru-RU"/>
        </w:rPr>
        <w:t>решением Представительного</w:t>
      </w:r>
    </w:p>
    <w:p w:rsidR="00292AC8" w:rsidRPr="00292AC8" w:rsidRDefault="00292AC8" w:rsidP="00292AC8">
      <w:pPr>
        <w:spacing w:after="0" w:line="240" w:lineRule="auto"/>
        <w:jc w:val="both"/>
        <w:rPr>
          <w:rFonts w:ascii="Courier New" w:eastAsia="Times New Roman" w:hAnsi="Courier New" w:cs="Courier New"/>
          <w:color w:val="000000"/>
          <w:sz w:val="20"/>
          <w:szCs w:val="20"/>
          <w:lang w:eastAsia="ru-RU"/>
        </w:rPr>
      </w:pPr>
      <w:r w:rsidRPr="00292AC8">
        <w:rPr>
          <w:rFonts w:ascii="Courier New" w:eastAsia="Times New Roman" w:hAnsi="Courier New" w:cs="Courier New"/>
          <w:color w:val="000000"/>
          <w:sz w:val="20"/>
          <w:szCs w:val="20"/>
          <w:lang w:eastAsia="ru-RU"/>
        </w:rPr>
        <w:t>Собрания Курчатовского района</w:t>
      </w:r>
    </w:p>
    <w:p w:rsidR="00292AC8" w:rsidRPr="00292AC8" w:rsidRDefault="00292AC8" w:rsidP="00292AC8">
      <w:pPr>
        <w:spacing w:after="0" w:line="240" w:lineRule="auto"/>
        <w:jc w:val="both"/>
        <w:rPr>
          <w:rFonts w:ascii="Courier New" w:eastAsia="Times New Roman" w:hAnsi="Courier New" w:cs="Courier New"/>
          <w:color w:val="000000"/>
          <w:sz w:val="20"/>
          <w:szCs w:val="20"/>
          <w:lang w:eastAsia="ru-RU"/>
        </w:rPr>
      </w:pPr>
      <w:r w:rsidRPr="00292AC8">
        <w:rPr>
          <w:rFonts w:ascii="Courier New" w:eastAsia="Times New Roman" w:hAnsi="Courier New" w:cs="Courier New"/>
          <w:color w:val="000000"/>
          <w:sz w:val="20"/>
          <w:szCs w:val="20"/>
          <w:lang w:eastAsia="ru-RU"/>
        </w:rPr>
        <w:t>Курской области</w:t>
      </w:r>
    </w:p>
    <w:p w:rsidR="00292AC8" w:rsidRPr="00292AC8" w:rsidRDefault="00292AC8" w:rsidP="00292AC8">
      <w:pPr>
        <w:spacing w:after="0" w:line="240" w:lineRule="auto"/>
        <w:jc w:val="both"/>
        <w:rPr>
          <w:rFonts w:ascii="Courier New" w:eastAsia="Times New Roman" w:hAnsi="Courier New" w:cs="Courier New"/>
          <w:color w:val="000000"/>
          <w:sz w:val="20"/>
          <w:szCs w:val="20"/>
          <w:lang w:eastAsia="ru-RU"/>
        </w:rPr>
      </w:pPr>
      <w:r w:rsidRPr="00292AC8">
        <w:rPr>
          <w:rFonts w:ascii="Courier New" w:eastAsia="Times New Roman" w:hAnsi="Courier New" w:cs="Courier New"/>
          <w:color w:val="000000"/>
          <w:sz w:val="20"/>
          <w:szCs w:val="20"/>
          <w:lang w:eastAsia="ru-RU"/>
        </w:rPr>
        <w:t>от 6 декабря 2005 года № 6</w:t>
      </w:r>
    </w:p>
    <w:p w:rsidR="00292AC8" w:rsidRPr="00292AC8" w:rsidRDefault="00292AC8" w:rsidP="00292AC8">
      <w:pPr>
        <w:spacing w:after="0" w:line="240" w:lineRule="auto"/>
        <w:jc w:val="both"/>
        <w:rPr>
          <w:rFonts w:ascii="Courier New" w:eastAsia="Times New Roman" w:hAnsi="Courier New" w:cs="Courier New"/>
          <w:color w:val="000000"/>
          <w:sz w:val="20"/>
          <w:szCs w:val="20"/>
          <w:lang w:eastAsia="ru-RU"/>
        </w:rPr>
      </w:pPr>
      <w:r w:rsidRPr="00292AC8">
        <w:rPr>
          <w:rFonts w:ascii="Courier New" w:eastAsia="Times New Roman" w:hAnsi="Courier New" w:cs="Courier New"/>
          <w:color w:val="000000"/>
          <w:sz w:val="20"/>
          <w:szCs w:val="20"/>
          <w:lang w:eastAsia="ru-RU"/>
        </w:rPr>
        <w:t>Глава Курчатовского района</w:t>
      </w:r>
    </w:p>
    <w:p w:rsidR="00292AC8" w:rsidRPr="00292AC8" w:rsidRDefault="00292AC8" w:rsidP="00292AC8">
      <w:pPr>
        <w:spacing w:after="0" w:line="240" w:lineRule="auto"/>
        <w:jc w:val="both"/>
        <w:rPr>
          <w:rFonts w:ascii="Courier New" w:eastAsia="Times New Roman" w:hAnsi="Courier New" w:cs="Courier New"/>
          <w:color w:val="000000"/>
          <w:sz w:val="20"/>
          <w:szCs w:val="20"/>
          <w:lang w:eastAsia="ru-RU"/>
        </w:rPr>
      </w:pPr>
      <w:r w:rsidRPr="00292AC8">
        <w:rPr>
          <w:rFonts w:ascii="Courier New" w:eastAsia="Times New Roman" w:hAnsi="Courier New" w:cs="Courier New"/>
          <w:color w:val="000000"/>
          <w:sz w:val="20"/>
          <w:szCs w:val="20"/>
          <w:lang w:eastAsia="ru-RU"/>
        </w:rPr>
        <w:t>Курской области</w:t>
      </w:r>
    </w:p>
    <w:p w:rsidR="00292AC8" w:rsidRPr="00292AC8" w:rsidRDefault="00292AC8" w:rsidP="00292AC8">
      <w:pPr>
        <w:spacing w:after="0" w:line="240" w:lineRule="auto"/>
        <w:jc w:val="both"/>
        <w:rPr>
          <w:rFonts w:ascii="Courier New" w:eastAsia="Times New Roman" w:hAnsi="Courier New" w:cs="Courier New"/>
          <w:color w:val="000000"/>
          <w:sz w:val="20"/>
          <w:szCs w:val="20"/>
          <w:lang w:eastAsia="ru-RU"/>
        </w:rPr>
      </w:pPr>
      <w:r w:rsidRPr="00292AC8">
        <w:rPr>
          <w:rFonts w:ascii="Courier New" w:eastAsia="Times New Roman" w:hAnsi="Courier New" w:cs="Courier New"/>
          <w:color w:val="000000"/>
          <w:sz w:val="20"/>
          <w:szCs w:val="20"/>
          <w:lang w:eastAsia="ru-RU"/>
        </w:rPr>
        <w:t>В.М. Михальчев</w:t>
      </w:r>
    </w:p>
    <w:p w:rsidR="00292AC8" w:rsidRPr="00292AC8" w:rsidRDefault="00292AC8" w:rsidP="00292AC8">
      <w:pPr>
        <w:spacing w:after="0" w:line="240" w:lineRule="auto"/>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before="240" w:after="60" w:line="240" w:lineRule="auto"/>
        <w:jc w:val="center"/>
        <w:rPr>
          <w:rFonts w:ascii="Arial" w:eastAsia="Times New Roman" w:hAnsi="Arial" w:cs="Arial"/>
          <w:b/>
          <w:bCs/>
          <w:color w:val="000000"/>
          <w:sz w:val="32"/>
          <w:szCs w:val="32"/>
          <w:lang w:eastAsia="ru-RU"/>
        </w:rPr>
      </w:pPr>
      <w:r w:rsidRPr="00292AC8">
        <w:rPr>
          <w:rFonts w:ascii="Arial" w:eastAsia="Times New Roman" w:hAnsi="Arial" w:cs="Arial"/>
          <w:b/>
          <w:bCs/>
          <w:color w:val="000000"/>
          <w:sz w:val="32"/>
          <w:szCs w:val="32"/>
          <w:lang w:eastAsia="ru-RU"/>
        </w:rPr>
        <w:t>УСТАВ МУНИЦИПАЛЬНОГО ОБРАЗОВАНИЯ «КУРЧАТОВСКИЙ МУНИЦИПАЛЬНЫЙ РАЙОН»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Устава изложено в </w:t>
      </w:r>
      <w:hyperlink r:id="rId4" w:tgtFrame="_blank" w:history="1">
        <w:r w:rsidRPr="00292AC8">
          <w:rPr>
            <w:rFonts w:ascii="Arial" w:eastAsia="Times New Roman" w:hAnsi="Arial" w:cs="Arial"/>
            <w:color w:val="0000FF"/>
            <w:sz w:val="24"/>
            <w:szCs w:val="24"/>
            <w:lang w:eastAsia="ru-RU"/>
          </w:rPr>
          <w:t>редакции Решением Представительного Собрания Курчатовского района от 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решений </w:t>
      </w:r>
      <w:hyperlink r:id="rId5" w:history="1">
        <w:r w:rsidRPr="00292AC8">
          <w:rPr>
            <w:rFonts w:ascii="Arial" w:eastAsia="Times New Roman" w:hAnsi="Arial" w:cs="Arial"/>
            <w:color w:val="0000FF"/>
            <w:sz w:val="24"/>
            <w:szCs w:val="24"/>
            <w:lang w:eastAsia="ru-RU"/>
          </w:rPr>
          <w:t>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 </w:t>
      </w:r>
      <w:hyperlink r:id="rId6"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25.06.2008 г. №291</w:t>
        </w:r>
      </w:hyperlink>
      <w:r w:rsidRPr="00292AC8">
        <w:rPr>
          <w:rFonts w:ascii="Arial" w:eastAsia="Times New Roman" w:hAnsi="Arial" w:cs="Arial"/>
          <w:color w:val="000000"/>
          <w:sz w:val="24"/>
          <w:szCs w:val="24"/>
          <w:lang w:eastAsia="ru-RU"/>
        </w:rPr>
        <w:t>; </w:t>
      </w:r>
      <w:hyperlink r:id="rId7"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02.03.2010 г. №36-II</w:t>
        </w:r>
      </w:hyperlink>
      <w:r w:rsidRPr="00292AC8">
        <w:rPr>
          <w:rFonts w:ascii="Arial" w:eastAsia="Times New Roman" w:hAnsi="Arial" w:cs="Arial"/>
          <w:color w:val="000000"/>
          <w:sz w:val="24"/>
          <w:szCs w:val="24"/>
          <w:lang w:eastAsia="ru-RU"/>
        </w:rPr>
        <w:t>; </w:t>
      </w:r>
      <w:hyperlink r:id="rId8"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20.10.2010 г. №84-II</w:t>
        </w:r>
      </w:hyperlink>
      <w:r w:rsidRPr="00292AC8">
        <w:rPr>
          <w:rFonts w:ascii="Arial" w:eastAsia="Times New Roman" w:hAnsi="Arial" w:cs="Arial"/>
          <w:color w:val="000000"/>
          <w:sz w:val="24"/>
          <w:szCs w:val="24"/>
          <w:lang w:eastAsia="ru-RU"/>
        </w:rPr>
        <w:t>; </w:t>
      </w:r>
      <w:hyperlink r:id="rId9"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03.03.2011 г. №105-II</w:t>
        </w:r>
      </w:hyperlink>
      <w:r w:rsidRPr="00292AC8">
        <w:rPr>
          <w:rFonts w:ascii="Arial" w:eastAsia="Times New Roman" w:hAnsi="Arial" w:cs="Arial"/>
          <w:color w:val="000000"/>
          <w:sz w:val="24"/>
          <w:szCs w:val="24"/>
          <w:lang w:eastAsia="ru-RU"/>
        </w:rPr>
        <w:t>; </w:t>
      </w:r>
      <w:hyperlink r:id="rId10"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26.07.2012 г. №203-II</w:t>
        </w:r>
      </w:hyperlink>
      <w:r w:rsidRPr="00292AC8">
        <w:rPr>
          <w:rFonts w:ascii="Arial" w:eastAsia="Times New Roman" w:hAnsi="Arial" w:cs="Arial"/>
          <w:color w:val="000000"/>
          <w:sz w:val="24"/>
          <w:szCs w:val="24"/>
          <w:lang w:eastAsia="ru-RU"/>
        </w:rPr>
        <w:t>; </w:t>
      </w:r>
      <w:hyperlink r:id="rId11"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26.11.2012 г. №221-II</w:t>
        </w:r>
      </w:hyperlink>
      <w:r w:rsidRPr="00292AC8">
        <w:rPr>
          <w:rFonts w:ascii="Arial" w:eastAsia="Times New Roman" w:hAnsi="Arial" w:cs="Arial"/>
          <w:color w:val="000000"/>
          <w:sz w:val="24"/>
          <w:szCs w:val="24"/>
          <w:lang w:eastAsia="ru-RU"/>
        </w:rPr>
        <w:t>; </w:t>
      </w:r>
      <w:hyperlink r:id="rId12"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26.08.2013 г. № 276-II</w:t>
        </w:r>
      </w:hyperlink>
      <w:r w:rsidRPr="00292AC8">
        <w:rPr>
          <w:rFonts w:ascii="Arial" w:eastAsia="Times New Roman" w:hAnsi="Arial" w:cs="Arial"/>
          <w:color w:val="000000"/>
          <w:sz w:val="24"/>
          <w:szCs w:val="24"/>
          <w:lang w:eastAsia="ru-RU"/>
        </w:rPr>
        <w:t>; </w:t>
      </w:r>
      <w:hyperlink r:id="rId13"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29.04.2014 г. № 47-III</w:t>
        </w:r>
      </w:hyperlink>
      <w:r w:rsidRPr="00292AC8">
        <w:rPr>
          <w:rFonts w:ascii="Arial" w:eastAsia="Times New Roman" w:hAnsi="Arial" w:cs="Arial"/>
          <w:color w:val="000000"/>
          <w:sz w:val="24"/>
          <w:szCs w:val="24"/>
          <w:lang w:eastAsia="ru-RU"/>
        </w:rPr>
        <w:t>; </w:t>
      </w:r>
      <w:hyperlink r:id="rId14"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26.01.2015 г. № 96-III</w:t>
        </w:r>
      </w:hyperlink>
      <w:r w:rsidRPr="00292AC8">
        <w:rPr>
          <w:rFonts w:ascii="Arial" w:eastAsia="Times New Roman" w:hAnsi="Arial" w:cs="Arial"/>
          <w:color w:val="000000"/>
          <w:sz w:val="24"/>
          <w:szCs w:val="24"/>
          <w:lang w:eastAsia="ru-RU"/>
        </w:rPr>
        <w:t>; </w:t>
      </w:r>
      <w:hyperlink r:id="rId15"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26.10.2015 г. № 142-III</w:t>
        </w:r>
      </w:hyperlink>
      <w:r w:rsidRPr="00292AC8">
        <w:rPr>
          <w:rFonts w:ascii="Arial" w:eastAsia="Times New Roman" w:hAnsi="Arial" w:cs="Arial"/>
          <w:color w:val="000000"/>
          <w:sz w:val="24"/>
          <w:szCs w:val="24"/>
          <w:lang w:eastAsia="ru-RU"/>
        </w:rPr>
        <w:t>; </w:t>
      </w:r>
      <w:hyperlink r:id="rId16"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12.04.2016 г. № 189-III</w:t>
        </w:r>
      </w:hyperlink>
      <w:r w:rsidRPr="00292AC8">
        <w:rPr>
          <w:rFonts w:ascii="Arial" w:eastAsia="Times New Roman" w:hAnsi="Arial" w:cs="Arial"/>
          <w:color w:val="000000"/>
          <w:sz w:val="24"/>
          <w:szCs w:val="24"/>
          <w:lang w:eastAsia="ru-RU"/>
        </w:rPr>
        <w:t>; </w:t>
      </w:r>
      <w:hyperlink r:id="rId17"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14.03.2017 г. № 248-III</w:t>
        </w:r>
      </w:hyperlink>
      <w:r w:rsidRPr="00292AC8">
        <w:rPr>
          <w:rFonts w:ascii="Arial" w:eastAsia="Times New Roman" w:hAnsi="Arial" w:cs="Arial"/>
          <w:color w:val="000000"/>
          <w:sz w:val="24"/>
          <w:szCs w:val="24"/>
          <w:lang w:eastAsia="ru-RU"/>
        </w:rPr>
        <w:t>; </w:t>
      </w:r>
      <w:hyperlink r:id="rId18" w:tgtFrame="_blank" w:history="1">
        <w:r w:rsidRPr="00292AC8">
          <w:rPr>
            <w:rFonts w:ascii="Arial" w:eastAsia="Times New Roman" w:hAnsi="Arial" w:cs="Arial"/>
            <w:color w:val="000000"/>
            <w:sz w:val="24"/>
            <w:szCs w:val="24"/>
            <w:u w:val="single"/>
            <w:lang w:eastAsia="ru-RU"/>
          </w:rPr>
          <w:t>от</w:t>
        </w:r>
        <w:r w:rsidRPr="00292AC8">
          <w:rPr>
            <w:rFonts w:ascii="Arial" w:eastAsia="Times New Roman" w:hAnsi="Arial" w:cs="Arial"/>
            <w:color w:val="0000FF"/>
            <w:sz w:val="24"/>
            <w:szCs w:val="24"/>
            <w:lang w:eastAsia="ru-RU"/>
          </w:rPr>
          <w:t> 23.10.2017 г. № 288-III</w:t>
        </w:r>
      </w:hyperlink>
      <w:r w:rsidRPr="00292AC8">
        <w:rPr>
          <w:rFonts w:ascii="Arial" w:eastAsia="Times New Roman" w:hAnsi="Arial" w:cs="Arial"/>
          <w:color w:val="000000"/>
          <w:sz w:val="24"/>
          <w:szCs w:val="24"/>
          <w:lang w:eastAsia="ru-RU"/>
        </w:rPr>
        <w:t>; от</w:t>
      </w:r>
      <w:hyperlink r:id="rId19" w:tgtFrame="_blank" w:history="1">
        <w:r w:rsidRPr="00292AC8">
          <w:rPr>
            <w:rFonts w:ascii="Arial" w:eastAsia="Times New Roman" w:hAnsi="Arial" w:cs="Arial"/>
            <w:color w:val="0000FF"/>
            <w:sz w:val="24"/>
            <w:szCs w:val="24"/>
            <w:lang w:eastAsia="ru-RU"/>
          </w:rPr>
          <w:t> 27.02.2018 г. № 327-III</w:t>
        </w:r>
      </w:hyperlink>
      <w:r w:rsidRPr="00292AC8">
        <w:rPr>
          <w:rFonts w:ascii="Arial" w:eastAsia="Times New Roman" w:hAnsi="Arial" w:cs="Arial"/>
          <w:color w:val="000000"/>
          <w:sz w:val="24"/>
          <w:szCs w:val="24"/>
          <w:lang w:eastAsia="ru-RU"/>
        </w:rPr>
        <w:t>; от </w:t>
      </w:r>
      <w:hyperlink r:id="rId20" w:tgtFrame="_blank" w:history="1">
        <w:r w:rsidRPr="00292AC8">
          <w:rPr>
            <w:rFonts w:ascii="Arial" w:eastAsia="Times New Roman" w:hAnsi="Arial" w:cs="Arial"/>
            <w:color w:val="0000FF"/>
            <w:sz w:val="24"/>
            <w:szCs w:val="24"/>
            <w:lang w:eastAsia="ru-RU"/>
          </w:rPr>
          <w:t>25.10.2018 №4-IV</w:t>
        </w:r>
      </w:hyperlink>
      <w:r w:rsidRPr="00292AC8">
        <w:rPr>
          <w:rFonts w:ascii="Arial" w:eastAsia="Times New Roman" w:hAnsi="Arial" w:cs="Arial"/>
          <w:color w:val="0000FF"/>
          <w:sz w:val="24"/>
          <w:szCs w:val="24"/>
          <w:lang w:eastAsia="ru-RU"/>
        </w:rPr>
        <w:t>, </w:t>
      </w:r>
      <w:hyperlink r:id="rId21" w:tgtFrame="_blank" w:history="1">
        <w:r w:rsidRPr="00292AC8">
          <w:rPr>
            <w:rFonts w:ascii="Arial" w:eastAsia="Times New Roman" w:hAnsi="Arial" w:cs="Arial"/>
            <w:color w:val="0000FF"/>
            <w:sz w:val="24"/>
            <w:szCs w:val="24"/>
            <w:lang w:eastAsia="ru-RU"/>
          </w:rPr>
          <w:t>от 15.03.2019 №40-IV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22" w:tgtFrame="_blank" w:history="1">
        <w:r w:rsidRPr="00292AC8">
          <w:rPr>
            <w:rFonts w:ascii="Arial" w:eastAsia="Times New Roman" w:hAnsi="Arial" w:cs="Arial"/>
            <w:color w:val="0000FF"/>
            <w:sz w:val="24"/>
            <w:szCs w:val="24"/>
            <w:lang w:eastAsia="ru-RU"/>
          </w:rPr>
          <w:t>26.05.2020 №111-VI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23" w:tgtFrame="_blank" w:history="1">
        <w:r w:rsidRPr="00292AC8">
          <w:rPr>
            <w:rFonts w:ascii="Arial" w:eastAsia="Times New Roman" w:hAnsi="Arial" w:cs="Arial"/>
            <w:color w:val="0000FF"/>
            <w:sz w:val="24"/>
            <w:szCs w:val="24"/>
            <w:lang w:eastAsia="ru-RU"/>
          </w:rPr>
          <w:t>27.10.2020 №146-IV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24"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w:t>
      </w:r>
      <w:hyperlink r:id="rId25" w:tgtFrame="_blank" w:history="1">
        <w:r w:rsidRPr="00292AC8">
          <w:rPr>
            <w:rFonts w:ascii="Arial" w:eastAsia="Times New Roman" w:hAnsi="Arial" w:cs="Arial"/>
            <w:color w:val="0000FF"/>
            <w:sz w:val="24"/>
            <w:szCs w:val="24"/>
            <w:lang w:eastAsia="ru-RU"/>
          </w:rPr>
          <w:t>09.09.2021 №200-IV</w:t>
        </w:r>
      </w:hyperlink>
      <w:r w:rsidRPr="00292AC8">
        <w:rPr>
          <w:rFonts w:ascii="Arial" w:eastAsia="Times New Roman" w:hAnsi="Arial" w:cs="Arial"/>
          <w:color w:val="000000"/>
          <w:sz w:val="24"/>
          <w:szCs w:val="24"/>
          <w:lang w:eastAsia="ru-RU"/>
        </w:rPr>
        <w:t>, от </w:t>
      </w:r>
      <w:hyperlink r:id="rId26" w:tgtFrame="_blank" w:history="1">
        <w:r w:rsidRPr="00292AC8">
          <w:rPr>
            <w:rFonts w:ascii="Arial" w:eastAsia="Times New Roman" w:hAnsi="Arial" w:cs="Arial"/>
            <w:color w:val="0000FF"/>
            <w:sz w:val="24"/>
            <w:szCs w:val="24"/>
            <w:lang w:eastAsia="ru-RU"/>
          </w:rPr>
          <w:t>14.12.2021 №224-IV</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w:t>
      </w:r>
      <w:hyperlink r:id="rId27" w:tgtFrame="_blank" w:history="1">
        <w:r w:rsidRPr="00292AC8">
          <w:rPr>
            <w:rFonts w:ascii="Arial" w:eastAsia="Times New Roman" w:hAnsi="Arial" w:cs="Arial"/>
            <w:color w:val="0000FF"/>
            <w:sz w:val="24"/>
            <w:szCs w:val="24"/>
            <w:lang w:eastAsia="ru-RU"/>
          </w:rPr>
          <w:t>20.04.2022 №263-IV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28" w:tgtFrame="_blank" w:history="1">
        <w:r w:rsidRPr="00292AC8">
          <w:rPr>
            <w:rFonts w:ascii="Arial" w:eastAsia="Times New Roman" w:hAnsi="Arial" w:cs="Arial"/>
            <w:color w:val="0000FF"/>
            <w:sz w:val="24"/>
            <w:szCs w:val="24"/>
            <w:lang w:eastAsia="ru-RU"/>
          </w:rPr>
          <w:t>20.06.2023 № 357-IV</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w:t>
      </w:r>
      <w:hyperlink r:id="rId29" w:tgtFrame="_blank" w:history="1">
        <w:r w:rsidRPr="00292AC8">
          <w:rPr>
            <w:rFonts w:ascii="Arial" w:eastAsia="Times New Roman" w:hAnsi="Arial" w:cs="Arial"/>
            <w:color w:val="0000FF"/>
            <w:sz w:val="24"/>
            <w:szCs w:val="24"/>
            <w:lang w:eastAsia="ru-RU"/>
          </w:rPr>
          <w:t>09.11.2023 № 12-V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30" w:tgtFrame="_blank" w:history="1">
        <w:r w:rsidRPr="00292AC8">
          <w:rPr>
            <w:rFonts w:ascii="Arial" w:eastAsia="Times New Roman" w:hAnsi="Arial" w:cs="Arial"/>
            <w:color w:val="0000FF"/>
            <w:sz w:val="24"/>
            <w:szCs w:val="24"/>
            <w:lang w:eastAsia="ru-RU"/>
          </w:rPr>
          <w:t>18.07.2024 №84-V</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w:t>
      </w:r>
      <w:hyperlink r:id="rId31" w:tgtFrame="_blank" w:history="1">
        <w:r w:rsidRPr="00292AC8">
          <w:rPr>
            <w:rFonts w:ascii="Arial" w:eastAsia="Times New Roman" w:hAnsi="Arial" w:cs="Arial"/>
            <w:color w:val="0000FF"/>
            <w:sz w:val="24"/>
            <w:szCs w:val="24"/>
            <w:lang w:eastAsia="ru-RU"/>
          </w:rPr>
          <w:t>28.11.2024 № 105-V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Настоящий Устав является нормативным правовым актом, действующим на всей территории муниципальное образование «Курчатовский муниципальный район Курской области, в соответствии с которым население муниципальное образование «Курчатовский муниципальный район Курской области осуществляет местное самоуправление на территории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33" w:tgtFrame="_blank" w:history="1">
        <w:r w:rsidRPr="00292AC8">
          <w:rPr>
            <w:rFonts w:ascii="Arial" w:eastAsia="Times New Roman" w:hAnsi="Arial" w:cs="Arial"/>
            <w:color w:val="0000FF"/>
            <w:sz w:val="24"/>
            <w:szCs w:val="24"/>
            <w:lang w:eastAsia="ru-RU"/>
          </w:rPr>
          <w:t>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ГЛАВА I. Общие положения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 Правовой статус муниципального образования «Курчатовский муниципальный район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(наименование статьи 1 изложено в </w:t>
      </w:r>
      <w:hyperlink r:id="rId34" w:tgtFrame="_blank" w:history="1">
        <w:r w:rsidRPr="00292AC8">
          <w:rPr>
            <w:rFonts w:ascii="Arial" w:eastAsia="Times New Roman" w:hAnsi="Arial" w:cs="Arial"/>
            <w:color w:val="0000FF"/>
            <w:sz w:val="24"/>
            <w:szCs w:val="24"/>
            <w:lang w:eastAsia="ru-RU"/>
          </w:rPr>
          <w:t>редакции Решением Представительного Собрания Курчатовского района от 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Муниципальное образование «Курчатовский муниципальный район» Курской области (сокращенное наименование - Курчатовский муниципальный район Курской области) далее - по тексту Курчатовский район)) - муниципальное образование, объединяющее 6 сельских поселений, 2 городских поселения, объединенных общей территорией, в границах которого, установленных Законом Курской области, местное самоуправление осуществляется в целях решения вопросов местного значения межпоселенческого характера населением </w:t>
      </w:r>
      <w:r w:rsidRPr="00292AC8">
        <w:rPr>
          <w:rFonts w:ascii="Arial" w:eastAsia="Times New Roman" w:hAnsi="Arial" w:cs="Arial"/>
          <w:color w:val="000000"/>
          <w:sz w:val="24"/>
          <w:szCs w:val="24"/>
          <w:lang w:eastAsia="ru-RU"/>
        </w:rPr>
        <w:lastRenderedPageBreak/>
        <w:t>непосредственно и (или) через Представительное Собрание Курчатовского района Курской области и иные органы местного самоуправления.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1 статьи 1 в </w:t>
      </w:r>
      <w:hyperlink r:id="rId35" w:tgtFrame="_blank" w:history="1">
        <w:r w:rsidRPr="00292AC8">
          <w:rPr>
            <w:rFonts w:ascii="Arial" w:eastAsia="Times New Roman" w:hAnsi="Arial" w:cs="Arial"/>
            <w:color w:val="0000FF"/>
            <w:sz w:val="24"/>
            <w:szCs w:val="24"/>
            <w:lang w:eastAsia="ru-RU"/>
          </w:rPr>
          <w:t>редакции Решений Представительного Собрания Курчатовского района Курской области от 18.07.2024 №84-V</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w:t>
      </w:r>
      <w:hyperlink r:id="rId36" w:tgtFrame="_blank" w:history="1">
        <w:r w:rsidRPr="00292AC8">
          <w:rPr>
            <w:rFonts w:ascii="Arial" w:eastAsia="Times New Roman" w:hAnsi="Arial" w:cs="Arial"/>
            <w:color w:val="0000FF"/>
            <w:sz w:val="24"/>
            <w:szCs w:val="24"/>
            <w:lang w:eastAsia="ru-RU"/>
          </w:rPr>
          <w:t>28.11.2024 № 105-V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муниципального образования «Курчатовский муниципальный район» Курской области» и сокращенное наименование «Курчатовский район» Курской области» являются равнозначными.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2 введен в </w:t>
      </w:r>
      <w:hyperlink r:id="rId37" w:tgtFrame="_blank" w:history="1">
        <w:r w:rsidRPr="00292AC8">
          <w:rPr>
            <w:rFonts w:ascii="Arial" w:eastAsia="Times New Roman" w:hAnsi="Arial" w:cs="Arial"/>
            <w:color w:val="0000FF"/>
            <w:sz w:val="24"/>
            <w:szCs w:val="24"/>
            <w:lang w:eastAsia="ru-RU"/>
          </w:rPr>
          <w:t>редакции Решением Представительного Собрания Курчатовского района от 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8"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 </w:t>
      </w:r>
      <w:hyperlink r:id="rId39" w:tgtFrame="_blank" w:history="1">
        <w:r w:rsidRPr="00292AC8">
          <w:rPr>
            <w:rFonts w:ascii="Arial" w:eastAsia="Times New Roman" w:hAnsi="Arial" w:cs="Arial"/>
            <w:color w:val="0000FF"/>
            <w:sz w:val="24"/>
            <w:szCs w:val="24"/>
            <w:lang w:eastAsia="ru-RU"/>
          </w:rPr>
          <w:t>от 26.07.2012 г. №203-II</w:t>
        </w:r>
      </w:hyperlink>
      <w:r w:rsidRPr="00292AC8">
        <w:rPr>
          <w:rFonts w:ascii="Arial" w:eastAsia="Times New Roman" w:hAnsi="Arial" w:cs="Arial"/>
          <w:color w:val="000000"/>
          <w:sz w:val="24"/>
          <w:szCs w:val="24"/>
          <w:lang w:eastAsia="ru-RU"/>
        </w:rPr>
        <w:t>, от </w:t>
      </w:r>
      <w:hyperlink r:id="rId40"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 от </w:t>
      </w:r>
      <w:hyperlink r:id="rId41"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 Границы Курчатовского района и порядок их изменения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Границы территории Курчатовского района устанавливаются и изменяются Законом Курской области в соответствии с требованиями </w:t>
      </w:r>
      <w:hyperlink r:id="rId42" w:tgtFrame="_blank" w:history="1">
        <w:r w:rsidRPr="00292AC8">
          <w:rPr>
            <w:rFonts w:ascii="Arial" w:eastAsia="Times New Roman" w:hAnsi="Arial" w:cs="Arial"/>
            <w:color w:val="0000FF"/>
            <w:sz w:val="24"/>
            <w:szCs w:val="24"/>
            <w:lang w:eastAsia="ru-RU"/>
          </w:rPr>
          <w:t>Федерального закона от 06 октября 2003 года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3. Преобразование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Под преобразованием Курчатовского района понимается его разделение на несколько муниципальных районов или объединение с другими муниципальными районами.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Преобразование Курчатовского района осуществляется Законом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Инициатива преобразования Курчатовского района может исходить от:</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населения Курчатовского района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органов местного самоуправления Курчатовского района, органов государственной власти Курской области и федеральных органов государственной власти - инициатива оформляется решением соответствующих органов местного самоуправления и соответствующих органов государственной власти.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Объединение Курчатовского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Разделение Курчатовского района осуществляется с учетом мнения населения Курчатовского района, выраженного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7"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14.03.2017 г. № 248-III</w:t>
        </w:r>
      </w:hyperlink>
      <w:r w:rsidRPr="00292AC8">
        <w:rPr>
          <w:rFonts w:ascii="Arial" w:eastAsia="Times New Roman" w:hAnsi="Arial" w:cs="Arial"/>
          <w:color w:val="0000FF"/>
          <w:sz w:val="24"/>
          <w:szCs w:val="24"/>
          <w:lang w:eastAsia="ru-RU"/>
        </w:rPr>
        <w:t>,</w:t>
      </w:r>
      <w:r w:rsidRPr="00292AC8">
        <w:rPr>
          <w:rFonts w:ascii="Arial" w:eastAsia="Times New Roman" w:hAnsi="Arial" w:cs="Arial"/>
          <w:color w:val="000000"/>
          <w:sz w:val="24"/>
          <w:szCs w:val="24"/>
          <w:lang w:eastAsia="ru-RU"/>
        </w:rPr>
        <w:t> </w:t>
      </w:r>
      <w:r w:rsidRPr="00292AC8">
        <w:rPr>
          <w:rFonts w:ascii="Arial" w:eastAsia="Times New Roman" w:hAnsi="Arial" w:cs="Arial"/>
          <w:color w:val="0000FF"/>
          <w:sz w:val="24"/>
          <w:szCs w:val="24"/>
          <w:lang w:eastAsia="ru-RU"/>
        </w:rPr>
        <w:t>от </w:t>
      </w:r>
      <w:hyperlink r:id="rId48"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lastRenderedPageBreak/>
        <w:t>Статья 4. Территория Курчатовского района и ее состав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Территория Курчатовского района граничит с территориями: Октябрьского района - с востока, Большесолдатского района - с юго-востока, Льговского района- с запада, Конышевского района- с северо-запада, Фатежского района- с северо-востока.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Территория Курчатовского района составляет 621,8 квадратных километров.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Территорию Курчатовского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Курчатовского района независимо от форм собственности и целевого назначения согласно данным государственного земельного кадастра, за исключением территорий городских округов.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Территорию Курчатовского района образуют территории следующих городских и сельских поселений: поселок имени К.Либкнехта, поселок Иванино, Дичнянский сельсовет, Дружненский сельсовет, Колпаковский сельсовет, Костельцевский сельсовет, Макаровский сельсовет, Чаплинский сельсовет. В состав территорий городских и сельских поселений входят 55 населенных пункта, прилегающие к ним земли общего пользования и другие земли независимо от форм собственности и целевого назначения.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Административным центром Курчатовского района является город Курчатов.</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5. Символика Курчатовского района и порядок ее официального использования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Курчатовский район имеет герб и флаг. Описание и порядок официального использования символики Курчатовского района устанавливается решением, принимаемым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ГЛАВА II. Правовые основы организации и осуществления местного самоуправления в Курчатовском районе</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4"/>
          <w:szCs w:val="24"/>
          <w:lang w:eastAsia="ru-RU"/>
        </w:rPr>
        <w:t>(наименование главы в редакции </w:t>
      </w:r>
      <w:hyperlink r:id="rId5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6. Муниципальные правовые акты Курчатовского района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1" w:name="sub_601"/>
      <w:r w:rsidRPr="00292AC8">
        <w:rPr>
          <w:rFonts w:ascii="Arial" w:eastAsia="Times New Roman" w:hAnsi="Arial" w:cs="Arial"/>
          <w:color w:val="000000"/>
          <w:sz w:val="24"/>
          <w:szCs w:val="24"/>
          <w:lang w:eastAsia="ru-RU"/>
        </w:rPr>
        <w:t>1. Систему муниципальных правовых актов Курчатовского района образуют:</w:t>
      </w:r>
      <w:bookmarkEnd w:id="1"/>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Устав Курчатовского района, решения, принятые на местном референдуме;</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 в новой редакции </w:t>
      </w:r>
      <w:hyperlink r:id="rId5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решения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постановления и распоряжения Главы Курчатовского района Курской области; Администрации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постановления и распоряжения Председателя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(пункты 3, 4 в новой редакции </w:t>
      </w:r>
      <w:hyperlink r:id="rId5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правовые акты иных органов местного самоуправления и должностных лиц местного самоуправления Курчатовского района, предусмотренных Уставом.</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 в новой редакции </w:t>
      </w:r>
      <w:hyperlink r:id="rId5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нумерация пунктов 2 – 5 в новой редакции </w:t>
      </w:r>
      <w:hyperlink r:id="rId5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Устав Курчатовского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правовые акты Курчатовского района не должны противоречить им.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Решения Представительного Собрания Курчатовского района Курской области о налогах и сборах вступают в силу в соответствии с </w:t>
      </w:r>
      <w:hyperlink r:id="rId58" w:tgtFrame="_blank" w:history="1">
        <w:r w:rsidRPr="00292AC8">
          <w:rPr>
            <w:rFonts w:ascii="Arial" w:eastAsia="Times New Roman" w:hAnsi="Arial" w:cs="Arial"/>
            <w:color w:val="0000FF"/>
            <w:sz w:val="24"/>
            <w:szCs w:val="24"/>
            <w:lang w:eastAsia="ru-RU"/>
          </w:rPr>
          <w:t>Налоговым кодексом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Муниципальные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муниципальный район «Курчатовский район» Курской области, а также соглашения, заключаемые между органами местного самоуправления, вступают в силу после их официального обнародования.</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«Слово», распространяемой в Курчатовском районе, или первое размещение его полного текста на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60" w:tgtFrame="_blank" w:history="1">
        <w:r w:rsidRPr="00292AC8">
          <w:rPr>
            <w:rFonts w:ascii="Arial" w:eastAsia="Times New Roman" w:hAnsi="Arial" w:cs="Arial"/>
            <w:color w:val="0000FF"/>
            <w:sz w:val="24"/>
            <w:szCs w:val="24"/>
            <w:lang w:eastAsia="ru-RU"/>
          </w:rPr>
          <w:t>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Курчатовского района Курской области в семидневный срок в газете «Слово»,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В целях обеспечения информирования максимально большего числа жителей Курчатовского района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район </w:t>
      </w:r>
      <w:r w:rsidRPr="00292AC8">
        <w:rPr>
          <w:rFonts w:ascii="Arial" w:eastAsia="Times New Roman" w:hAnsi="Arial" w:cs="Arial"/>
          <w:color w:val="000000"/>
          <w:sz w:val="24"/>
          <w:szCs w:val="24"/>
          <w:lang w:eastAsia="ru-RU"/>
        </w:rPr>
        <w:lastRenderedPageBreak/>
        <w:t>«Курчатовский район» Курской области, а так же соглашения, заключаемые между органами местного самоуправления, дополнительно размещаются в информационно-коммуникационной сети Интернет на официальном сайте муниципального района «Курчатовский район» Курской области по адресу: https://kurchatovskiy-rayon.gosuslugi.ru/.</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2 введен </w:t>
      </w:r>
      <w:hyperlink r:id="rId6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изложена в </w:t>
      </w:r>
      <w:hyperlink r:id="rId62" w:tgtFrame="_blank" w:history="1">
        <w:r w:rsidRPr="00292AC8">
          <w:rPr>
            <w:rFonts w:ascii="Arial" w:eastAsia="Times New Roman" w:hAnsi="Arial" w:cs="Arial"/>
            <w:color w:val="0000FF"/>
            <w:sz w:val="24"/>
            <w:szCs w:val="24"/>
            <w:lang w:eastAsia="ru-RU"/>
          </w:rPr>
          <w:t>редакции Решением Представительного Собрания Курчатовского района от 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Для официального опубликования муниципальных правовых актов и соглашений также используется портал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 В случае опубликования (размещения) полного текста муниципального правового акта на указанном портале объемные графические и табличные приложения к нему в газете «Слово» могут не приводиться.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5 в новой редакции </w:t>
      </w:r>
      <w:hyperlink r:id="rId6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FF"/>
          <w:sz w:val="24"/>
          <w:szCs w:val="24"/>
          <w:lang w:eastAsia="ru-RU"/>
        </w:rPr>
        <w:t>, </w:t>
      </w:r>
      <w:hyperlink r:id="rId64" w:tgtFrame="_blank" w:history="1">
        <w:r w:rsidRPr="00292AC8">
          <w:rPr>
            <w:rFonts w:ascii="Arial" w:eastAsia="Times New Roman" w:hAnsi="Arial" w:cs="Arial"/>
            <w:color w:val="0000FF"/>
            <w:sz w:val="24"/>
            <w:szCs w:val="24"/>
            <w:lang w:eastAsia="ru-RU"/>
          </w:rPr>
          <w:t>от 15.03.2019 №40-IV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w:t>
      </w:r>
      <w:r w:rsidRPr="00292AC8">
        <w:rPr>
          <w:rFonts w:ascii="Arial" w:eastAsia="Times New Roman" w:hAnsi="Arial" w:cs="Arial"/>
          <w:b/>
          <w:bCs/>
          <w:color w:val="000000"/>
          <w:sz w:val="24"/>
          <w:szCs w:val="24"/>
          <w:lang w:eastAsia="ru-RU"/>
        </w:rPr>
        <w:t> </w:t>
      </w:r>
      <w:r w:rsidRPr="00292AC8">
        <w:rPr>
          <w:rFonts w:ascii="Arial" w:eastAsia="Times New Roman" w:hAnsi="Arial" w:cs="Arial"/>
          <w:color w:val="000000"/>
          <w:sz w:val="24"/>
          <w:szCs w:val="24"/>
          <w:lang w:eastAsia="ru-RU"/>
        </w:rPr>
        <w:t>(исключена </w:t>
      </w:r>
      <w:hyperlink r:id="rId65"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Муниципальные правовые акты Курчатовского района могут быть отменены или их действие может быть приостановлено органами местного самоуправления или должностными лицами местного самоуправления Курчатовского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Курчатовского района,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(новая часть 6 введена </w:t>
      </w:r>
      <w:hyperlink r:id="rId6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6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68"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4"/>
          <w:szCs w:val="24"/>
          <w:lang w:eastAsia="ru-RU"/>
        </w:rPr>
        <w:t>Статья 6.1. Подготовка муниципальных правовых актов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в редакции </w:t>
      </w:r>
      <w:hyperlink r:id="rId6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pacing w:val="-1"/>
          <w:sz w:val="24"/>
          <w:szCs w:val="24"/>
          <w:lang w:eastAsia="ru-RU"/>
        </w:rPr>
        <w:t>(статья 6.1 введена </w:t>
      </w:r>
      <w:hyperlink r:id="rId70"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12.04.2016 г. № 189-III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Проекты муниципальных правовых актов Курчатовского района могут вноситься депутатами Представительного Собрания Курчатовского района Курской области, Главой Курчатовского района Курской области, Курчатовским межрайонным прокурором Курской области, органами территориального общественного самоуправления, инициативными группами граждан в порядке правотворческой инициативы.</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lastRenderedPageBreak/>
        <w:t>(в редакции </w:t>
      </w:r>
      <w:hyperlink r:id="rId7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 от </w:t>
      </w:r>
      <w:hyperlink r:id="rId72"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Курчатовского района, на рассмотрение которых вносятся указанные проекты.</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(в редакции </w:t>
      </w:r>
      <w:hyperlink r:id="rId7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7. Вопросы местного значения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ведении Курчатовского района находятся вопросы местного значения межпоселенческого характера, а так же отдельные государственные полномочия, передаваемые органам местного самоуправления федеральными законами и законами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7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К вопросам местного значения Курчатовского района относятся: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2" w:name="sub_70201"/>
      <w:r w:rsidRPr="00292AC8">
        <w:rPr>
          <w:rFonts w:ascii="Arial" w:eastAsia="Times New Roman" w:hAnsi="Arial" w:cs="Arial"/>
          <w:color w:val="000000"/>
          <w:sz w:val="24"/>
          <w:szCs w:val="24"/>
          <w:lang w:eastAsia="ru-RU"/>
        </w:rPr>
        <w:t>1) составление и рассмотрение проекта бюджета Курчатовского района, утверждение и исполнение бюджета Курчатовского района, осуществление контроля за его исполнением, составление и утверждение отчета об исполнении бюджета Курчатовского района;</w:t>
      </w:r>
      <w:bookmarkEnd w:id="2"/>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3" w:name="sub_70202"/>
      <w:r w:rsidRPr="00292AC8">
        <w:rPr>
          <w:rFonts w:ascii="Arial" w:eastAsia="Times New Roman" w:hAnsi="Arial" w:cs="Arial"/>
          <w:color w:val="000000"/>
          <w:sz w:val="24"/>
          <w:szCs w:val="24"/>
          <w:lang w:eastAsia="ru-RU"/>
        </w:rPr>
        <w:t>2) установление, изменение и отмена местных налогов и сборов Курчатовского района;</w:t>
      </w:r>
      <w:bookmarkEnd w:id="3"/>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4" w:name="sub_70203"/>
      <w:r w:rsidRPr="00292AC8">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Курчатовского района;</w:t>
      </w:r>
      <w:bookmarkEnd w:id="4"/>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bookmarkStart w:id="5" w:name="sub_70204"/>
      <w:r w:rsidRPr="00292AC8">
        <w:rPr>
          <w:rFonts w:ascii="Arial" w:eastAsia="Times New Roman" w:hAnsi="Arial" w:cs="Arial"/>
          <w:color w:val="000000"/>
          <w:sz w:val="24"/>
          <w:szCs w:val="24"/>
          <w:lang w:eastAsia="ru-RU"/>
        </w:rPr>
        <w:t>4) организация в границах Курчатовского района электро- и газоснабжения поселений, </w:t>
      </w:r>
      <w:r w:rsidRPr="00292AC8">
        <w:rPr>
          <w:rFonts w:ascii="Arial" w:eastAsia="Times New Roman" w:hAnsi="Arial" w:cs="Arial"/>
          <w:color w:val="000000"/>
          <w:spacing w:val="6"/>
          <w:sz w:val="24"/>
          <w:szCs w:val="24"/>
          <w:lang w:eastAsia="ru-RU"/>
        </w:rPr>
        <w:t>а также организация в границах сельских </w:t>
      </w:r>
      <w:r w:rsidRPr="00292AC8">
        <w:rPr>
          <w:rFonts w:ascii="Arial" w:eastAsia="Times New Roman" w:hAnsi="Arial" w:cs="Arial"/>
          <w:color w:val="000000"/>
          <w:spacing w:val="-7"/>
          <w:sz w:val="24"/>
          <w:szCs w:val="24"/>
          <w:lang w:eastAsia="ru-RU"/>
        </w:rPr>
        <w:t>поселений </w:t>
      </w:r>
      <w:r w:rsidRPr="00292AC8">
        <w:rPr>
          <w:rFonts w:ascii="Arial" w:eastAsia="Times New Roman" w:hAnsi="Arial" w:cs="Arial"/>
          <w:color w:val="000000"/>
          <w:sz w:val="24"/>
          <w:szCs w:val="24"/>
          <w:lang w:eastAsia="ru-RU"/>
        </w:rPr>
        <w:t>Курчатовского </w:t>
      </w:r>
      <w:r w:rsidRPr="00292AC8">
        <w:rPr>
          <w:rFonts w:ascii="Arial" w:eastAsia="Times New Roman" w:hAnsi="Arial" w:cs="Arial"/>
          <w:color w:val="000000"/>
          <w:spacing w:val="-2"/>
          <w:sz w:val="24"/>
          <w:szCs w:val="24"/>
          <w:lang w:eastAsia="ru-RU"/>
        </w:rPr>
        <w:t>района электро-, тепло-, газо- и водоснабжения </w:t>
      </w:r>
      <w:r w:rsidRPr="00292AC8">
        <w:rPr>
          <w:rFonts w:ascii="Arial" w:eastAsia="Times New Roman" w:hAnsi="Arial" w:cs="Arial"/>
          <w:color w:val="000000"/>
          <w:sz w:val="24"/>
          <w:szCs w:val="24"/>
          <w:lang w:eastAsia="ru-RU"/>
        </w:rPr>
        <w:t>населения Курчатовского района, водоотведения, снабжения населения Курчатовского района топливом в пределах </w:t>
      </w:r>
      <w:r w:rsidRPr="00292AC8">
        <w:rPr>
          <w:rFonts w:ascii="Arial" w:eastAsia="Times New Roman" w:hAnsi="Arial" w:cs="Arial"/>
          <w:color w:val="000000"/>
          <w:spacing w:val="-5"/>
          <w:sz w:val="24"/>
          <w:szCs w:val="24"/>
          <w:lang w:eastAsia="ru-RU"/>
        </w:rPr>
        <w:t>полномочий, установленных законодательством Российской Федерации;</w:t>
      </w:r>
      <w:bookmarkEnd w:id="5"/>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7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bookmarkStart w:id="6" w:name="sub_70205"/>
      <w:r w:rsidRPr="00292AC8">
        <w:rPr>
          <w:rFonts w:ascii="Arial" w:eastAsia="Times New Roman" w:hAnsi="Arial" w:cs="Arial"/>
          <w:color w:val="000000"/>
          <w:sz w:val="24"/>
          <w:szCs w:val="24"/>
          <w:lang w:eastAsia="ru-RU"/>
        </w:rPr>
        <w:t>4.1) осуществление в границах сельских поселений Курчатовского района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bookmarkEnd w:id="6"/>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4.1 введен </w:t>
      </w:r>
      <w:hyperlink r:id="rId7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 изложен в новой редакции</w:t>
      </w:r>
      <w:r w:rsidRPr="00292AC8">
        <w:rPr>
          <w:rFonts w:ascii="Arial" w:eastAsia="Times New Roman" w:hAnsi="Arial" w:cs="Arial"/>
          <w:color w:val="0000FF"/>
          <w:sz w:val="24"/>
          <w:szCs w:val="24"/>
          <w:lang w:eastAsia="ru-RU"/>
        </w:rPr>
        <w:t> </w:t>
      </w:r>
      <w:hyperlink r:id="rId7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w:t>
      </w:r>
      <w:bookmarkStart w:id="7" w:name="sub_70206"/>
      <w:r w:rsidRPr="00292AC8">
        <w:rPr>
          <w:rFonts w:ascii="Arial" w:eastAsia="Times New Roman" w:hAnsi="Arial" w:cs="Arial"/>
          <w:color w:val="000000"/>
          <w:spacing w:val="-5"/>
          <w:sz w:val="24"/>
          <w:szCs w:val="24"/>
          <w:lang w:eastAsia="ru-RU"/>
        </w:rPr>
        <w:t>дорожная деятельность  в отношении автомобильных дорог </w:t>
      </w:r>
      <w:r w:rsidRPr="00292AC8">
        <w:rPr>
          <w:rFonts w:ascii="Arial" w:eastAsia="Times New Roman" w:hAnsi="Arial" w:cs="Arial"/>
          <w:color w:val="000000"/>
          <w:spacing w:val="-1"/>
          <w:sz w:val="24"/>
          <w:szCs w:val="24"/>
          <w:lang w:eastAsia="ru-RU"/>
        </w:rPr>
        <w:t>местного значения вне границ населенных пунктов в границах Курчатовского </w:t>
      </w:r>
      <w:r w:rsidRPr="00292AC8">
        <w:rPr>
          <w:rFonts w:ascii="Arial" w:eastAsia="Times New Roman" w:hAnsi="Arial" w:cs="Arial"/>
          <w:color w:val="000000"/>
          <w:spacing w:val="-3"/>
          <w:sz w:val="24"/>
          <w:szCs w:val="24"/>
          <w:lang w:eastAsia="ru-RU"/>
        </w:rPr>
        <w:t>района, в отношении автомобильных дорог местного значения в границах населенных пунктов сельских поселений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4"/>
          <w:sz w:val="24"/>
          <w:szCs w:val="24"/>
          <w:lang w:eastAsia="ru-RU"/>
        </w:rPr>
        <w:t>района</w:t>
      </w:r>
      <w:r w:rsidRPr="00292AC8">
        <w:rPr>
          <w:rFonts w:ascii="Arial" w:eastAsia="Times New Roman" w:hAnsi="Arial" w:cs="Arial"/>
          <w:color w:val="000000"/>
          <w:sz w:val="24"/>
          <w:szCs w:val="24"/>
          <w:lang w:eastAsia="ru-RU"/>
        </w:rPr>
        <w:t>, организация дорожного движения</w:t>
      </w:r>
      <w:r w:rsidRPr="00292AC8">
        <w:rPr>
          <w:rFonts w:ascii="Arial" w:eastAsia="Times New Roman" w:hAnsi="Arial" w:cs="Arial"/>
          <w:color w:val="000000"/>
          <w:spacing w:val="-4"/>
          <w:sz w:val="24"/>
          <w:szCs w:val="24"/>
          <w:lang w:eastAsia="ru-RU"/>
        </w:rPr>
        <w:t> включая создание и обеспечение функционирования парковок (парковочных мест), </w:t>
      </w:r>
      <w:r w:rsidRPr="00292AC8">
        <w:rPr>
          <w:rFonts w:ascii="Arial" w:eastAsia="Times New Roman" w:hAnsi="Arial" w:cs="Arial"/>
          <w:color w:val="000000"/>
          <w:spacing w:val="-6"/>
          <w:sz w:val="24"/>
          <w:szCs w:val="24"/>
          <w:lang w:eastAsia="ru-RU"/>
        </w:rPr>
        <w:t>осуществление муниципального контроля </w:t>
      </w:r>
      <w:r w:rsidRPr="00292AC8">
        <w:rPr>
          <w:rFonts w:ascii="Arial" w:eastAsia="Times New Roman" w:hAnsi="Arial" w:cs="Arial"/>
          <w:color w:val="000000"/>
          <w:sz w:val="24"/>
          <w:szCs w:val="24"/>
          <w:lang w:eastAsia="ru-RU"/>
        </w:rPr>
        <w:t>на автомобильном транспорте, городском наземном электрическом транспорте и в дорожном хозяйстве </w:t>
      </w:r>
      <w:r w:rsidRPr="00292AC8">
        <w:rPr>
          <w:rFonts w:ascii="Arial" w:eastAsia="Times New Roman" w:hAnsi="Arial" w:cs="Arial"/>
          <w:color w:val="000000"/>
          <w:spacing w:val="6"/>
          <w:sz w:val="24"/>
          <w:szCs w:val="24"/>
          <w:lang w:eastAsia="ru-RU"/>
        </w:rPr>
        <w:t>вне границ населенных пунктов в границах </w:t>
      </w:r>
      <w:r w:rsidRPr="00292AC8">
        <w:rPr>
          <w:rFonts w:ascii="Arial" w:eastAsia="Times New Roman" w:hAnsi="Arial" w:cs="Arial"/>
          <w:color w:val="000000"/>
          <w:spacing w:val="5"/>
          <w:sz w:val="24"/>
          <w:szCs w:val="24"/>
          <w:lang w:eastAsia="ru-RU"/>
        </w:rPr>
        <w:t>Курчатовского района, автомобильных дорог местного значения в границах </w:t>
      </w:r>
      <w:r w:rsidRPr="00292AC8">
        <w:rPr>
          <w:rFonts w:ascii="Arial" w:eastAsia="Times New Roman" w:hAnsi="Arial" w:cs="Arial"/>
          <w:color w:val="000000"/>
          <w:spacing w:val="8"/>
          <w:sz w:val="24"/>
          <w:szCs w:val="24"/>
          <w:lang w:eastAsia="ru-RU"/>
        </w:rPr>
        <w:t>населенных пунктов сельских поселений Курчатовского района и обеспечение </w:t>
      </w:r>
      <w:r w:rsidRPr="00292AC8">
        <w:rPr>
          <w:rFonts w:ascii="Arial" w:eastAsia="Times New Roman" w:hAnsi="Arial" w:cs="Arial"/>
          <w:color w:val="000000"/>
          <w:sz w:val="24"/>
          <w:szCs w:val="24"/>
          <w:lang w:eastAsia="ru-RU"/>
        </w:rPr>
        <w:t xml:space="preserve">безопасности </w:t>
      </w:r>
      <w:r w:rsidRPr="00292AC8">
        <w:rPr>
          <w:rFonts w:ascii="Arial" w:eastAsia="Times New Roman" w:hAnsi="Arial" w:cs="Arial"/>
          <w:color w:val="000000"/>
          <w:sz w:val="24"/>
          <w:szCs w:val="24"/>
          <w:lang w:eastAsia="ru-RU"/>
        </w:rPr>
        <w:lastRenderedPageBreak/>
        <w:t>дорожного движения на них, а также осуществление иных </w:t>
      </w:r>
      <w:r w:rsidRPr="00292AC8">
        <w:rPr>
          <w:rFonts w:ascii="Arial" w:eastAsia="Times New Roman" w:hAnsi="Arial" w:cs="Arial"/>
          <w:color w:val="000000"/>
          <w:spacing w:val="8"/>
          <w:sz w:val="24"/>
          <w:szCs w:val="24"/>
          <w:lang w:eastAsia="ru-RU"/>
        </w:rPr>
        <w:t>полномочий в области использования автомобильных дорог и </w:t>
      </w:r>
      <w:r w:rsidRPr="00292AC8">
        <w:rPr>
          <w:rFonts w:ascii="Arial" w:eastAsia="Times New Roman" w:hAnsi="Arial" w:cs="Arial"/>
          <w:color w:val="000000"/>
          <w:spacing w:val="17"/>
          <w:sz w:val="24"/>
          <w:szCs w:val="24"/>
          <w:lang w:eastAsia="ru-RU"/>
        </w:rPr>
        <w:t>осуществления дорожной деятельности в соответствии с </w:t>
      </w:r>
      <w:r w:rsidRPr="00292AC8">
        <w:rPr>
          <w:rFonts w:ascii="Arial" w:eastAsia="Times New Roman" w:hAnsi="Arial" w:cs="Arial"/>
          <w:color w:val="000000"/>
          <w:spacing w:val="-5"/>
          <w:sz w:val="24"/>
          <w:szCs w:val="24"/>
          <w:lang w:eastAsia="ru-RU"/>
        </w:rPr>
        <w:t>законодательством Российской Федерации;</w:t>
      </w:r>
      <w:bookmarkEnd w:id="7"/>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5"/>
          <w:sz w:val="24"/>
          <w:szCs w:val="24"/>
          <w:lang w:eastAsia="ru-RU"/>
        </w:rPr>
        <w:t>(пункт 5 изложен в </w:t>
      </w:r>
      <w:hyperlink r:id="rId78" w:tgtFrame="_blank" w:history="1">
        <w:r w:rsidRPr="00292AC8">
          <w:rPr>
            <w:rFonts w:ascii="Arial" w:eastAsia="Times New Roman" w:hAnsi="Arial" w:cs="Arial"/>
            <w:color w:val="0000FF"/>
            <w:spacing w:val="-5"/>
            <w:sz w:val="24"/>
            <w:szCs w:val="24"/>
            <w:lang w:eastAsia="ru-RU"/>
          </w:rPr>
          <w:t>редакции Решения Собрания депутатов Курчатовского района Курской области от 15.03.2019 №40-IV</w:t>
        </w:r>
      </w:hyperlink>
      <w:r w:rsidRPr="00292AC8">
        <w:rPr>
          <w:rFonts w:ascii="Arial" w:eastAsia="Times New Roman" w:hAnsi="Arial" w:cs="Arial"/>
          <w:color w:val="000000"/>
          <w:spacing w:val="-5"/>
          <w:sz w:val="24"/>
          <w:szCs w:val="24"/>
          <w:lang w:eastAsia="ru-RU"/>
        </w:rPr>
        <w:t>, </w:t>
      </w:r>
      <w:r w:rsidRPr="00292AC8">
        <w:rPr>
          <w:rFonts w:ascii="Arial" w:eastAsia="Times New Roman" w:hAnsi="Arial" w:cs="Arial"/>
          <w:color w:val="000000"/>
          <w:sz w:val="24"/>
          <w:szCs w:val="24"/>
          <w:lang w:eastAsia="ru-RU"/>
        </w:rPr>
        <w:t>в редакции </w:t>
      </w:r>
      <w:hyperlink r:id="rId7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создание условий для предоставления транспортных услуг населению и организация транспортного обслуживания населения Курчатовского района между поселениями в границах Курчатовского района, а также в границах сельских поселений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8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8" w:name="sub_61"/>
      <w:r w:rsidRPr="00292AC8">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а также минимизации и (или) ликвидации последствий проявлений терроризма и экстремизма на территории Курчатовского района и в границах сельских поселений Курчатовского района;</w:t>
      </w:r>
      <w:bookmarkEnd w:id="8"/>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5"/>
          <w:sz w:val="24"/>
          <w:szCs w:val="24"/>
          <w:lang w:eastAsia="ru-RU"/>
        </w:rPr>
        <w:t>8) </w:t>
      </w:r>
      <w:bookmarkStart w:id="9" w:name="sub_70207"/>
      <w:r w:rsidRPr="00292AC8">
        <w:rPr>
          <w:rFonts w:ascii="Arial" w:eastAsia="Times New Roman" w:hAnsi="Arial" w:cs="Arial"/>
          <w:color w:val="000000"/>
          <w:sz w:val="24"/>
          <w:szCs w:val="24"/>
          <w:lang w:eastAsia="ru-RU"/>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Курчатовского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bookmarkEnd w:id="9"/>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8 в новой редакции </w:t>
      </w:r>
      <w:hyperlink r:id="rId8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FF"/>
          <w:sz w:val="24"/>
          <w:szCs w:val="24"/>
          <w:lang w:eastAsia="ru-RU"/>
        </w:rPr>
        <w:t>, </w:t>
      </w:r>
      <w:hyperlink r:id="rId82" w:tgtFrame="_blank" w:history="1">
        <w:r w:rsidRPr="00292AC8">
          <w:rPr>
            <w:rFonts w:ascii="Arial" w:eastAsia="Times New Roman" w:hAnsi="Arial" w:cs="Arial"/>
            <w:color w:val="0000FF"/>
            <w:sz w:val="24"/>
            <w:szCs w:val="24"/>
            <w:lang w:eastAsia="ru-RU"/>
          </w:rPr>
          <w:t>от 15.03.2019 №40-IV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на территории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9 в новой редакции </w:t>
      </w:r>
      <w:hyperlink r:id="rId8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9.1) обеспечение первичных мер пожарной безопасности в границах Курчатовского района за границами городских и сельских населенных пунктов;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9.1 введен </w:t>
      </w:r>
      <w:hyperlink r:id="rId8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20.04.2022 №263-IV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10) организация охраны общественного порядка на территории Курчатовского района муниципальной милицией;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11) предоставление помещения для работы на обслуживаемом административном участке Курчатовского района сотруднику, замещающему должность участкового уполномоченного полиции;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11 в новой редакции </w:t>
      </w:r>
      <w:hyperlink r:id="rId8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10" w:name="sub_1501082"/>
      <w:r w:rsidRPr="00292AC8">
        <w:rPr>
          <w:rFonts w:ascii="Arial" w:eastAsia="Times New Roman" w:hAnsi="Arial" w:cs="Arial"/>
          <w:color w:val="000000"/>
          <w:sz w:val="24"/>
          <w:szCs w:val="24"/>
          <w:lang w:eastAsia="ru-RU"/>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Курчатовского района, административных участках сельских поселений Курчатовского района и членам их семей жилого помещения на период выполнения обязанностей по указанной должности;</w:t>
      </w:r>
      <w:bookmarkEnd w:id="10"/>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11" w:name="sub_70209"/>
      <w:r w:rsidRPr="00292AC8">
        <w:rPr>
          <w:rFonts w:ascii="Arial" w:eastAsia="Times New Roman" w:hAnsi="Arial" w:cs="Arial"/>
          <w:color w:val="000000"/>
          <w:sz w:val="24"/>
          <w:szCs w:val="24"/>
          <w:lang w:eastAsia="ru-RU"/>
        </w:rPr>
        <w:t>13)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Курчатовского района</w:t>
      </w:r>
      <w:bookmarkStart w:id="12" w:name="sub_70211"/>
      <w:bookmarkEnd w:id="11"/>
      <w:r w:rsidRPr="00292AC8">
        <w:rPr>
          <w:rFonts w:ascii="Arial" w:eastAsia="Times New Roman" w:hAnsi="Arial" w:cs="Arial"/>
          <w:color w:val="000000"/>
          <w:sz w:val="24"/>
          <w:szCs w:val="24"/>
          <w:lang w:eastAsia="ru-RU"/>
        </w:rPr>
        <w:t>;</w:t>
      </w:r>
      <w:bookmarkEnd w:id="12"/>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(пункт 13 части 2 в редакции решения Представительного Собрания Курчатовского района Курской области от 28.11.2024 № 105-V)</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14) </w:t>
      </w:r>
      <w:bookmarkStart w:id="13" w:name="sub_70213"/>
      <w:r w:rsidRPr="00292AC8">
        <w:rPr>
          <w:rFonts w:ascii="Arial" w:eastAsia="Times New Roman" w:hAnsi="Arial" w:cs="Arial"/>
          <w:color w:val="000000"/>
          <w:sz w:val="24"/>
          <w:szCs w:val="24"/>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bookmarkEnd w:id="13"/>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8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15) создание условий для оказания медицинской помощи населению Курчатовского района на территории Курчатовского района </w:t>
      </w:r>
      <w:r w:rsidRPr="00292AC8">
        <w:rPr>
          <w:rFonts w:ascii="Arial" w:eastAsia="Times New Roman" w:hAnsi="Arial" w:cs="Arial"/>
          <w:color w:val="000000"/>
          <w:spacing w:val="4"/>
          <w:sz w:val="24"/>
          <w:szCs w:val="24"/>
          <w:lang w:eastAsia="ru-RU"/>
        </w:rPr>
        <w:t>(за исключением территорий поселений, </w:t>
      </w:r>
      <w:r w:rsidRPr="00292AC8">
        <w:rPr>
          <w:rFonts w:ascii="Arial" w:eastAsia="Times New Roman" w:hAnsi="Arial" w:cs="Arial"/>
          <w:color w:val="000000"/>
          <w:spacing w:val="2"/>
          <w:sz w:val="24"/>
          <w:szCs w:val="24"/>
          <w:lang w:eastAsia="ru-RU"/>
        </w:rPr>
        <w:t>включенных в утвержденный Правительством Российской Федерации </w:t>
      </w:r>
      <w:r w:rsidRPr="00292AC8">
        <w:rPr>
          <w:rFonts w:ascii="Arial" w:eastAsia="Times New Roman" w:hAnsi="Arial" w:cs="Arial"/>
          <w:color w:val="000000"/>
          <w:spacing w:val="5"/>
          <w:sz w:val="24"/>
          <w:szCs w:val="24"/>
          <w:lang w:eastAsia="ru-RU"/>
        </w:rPr>
        <w:t>перечень территорий, население которых обеспечивается медицинской </w:t>
      </w:r>
      <w:r w:rsidRPr="00292AC8">
        <w:rPr>
          <w:rFonts w:ascii="Arial" w:eastAsia="Times New Roman" w:hAnsi="Arial" w:cs="Arial"/>
          <w:color w:val="000000"/>
          <w:spacing w:val="1"/>
          <w:sz w:val="24"/>
          <w:szCs w:val="24"/>
          <w:lang w:eastAsia="ru-RU"/>
        </w:rPr>
        <w:t>помощью в медицинских организациях, подведомственных федеральному </w:t>
      </w:r>
      <w:r w:rsidRPr="00292AC8">
        <w:rPr>
          <w:rFonts w:ascii="Arial" w:eastAsia="Times New Roman" w:hAnsi="Arial" w:cs="Arial"/>
          <w:color w:val="000000"/>
          <w:spacing w:val="5"/>
          <w:sz w:val="24"/>
          <w:szCs w:val="24"/>
          <w:lang w:eastAsia="ru-RU"/>
        </w:rPr>
        <w:t>органу исполнительной власти, осуществляющему функции по медико-</w:t>
      </w:r>
      <w:r w:rsidRPr="00292AC8">
        <w:rPr>
          <w:rFonts w:ascii="Arial" w:eastAsia="Times New Roman" w:hAnsi="Arial" w:cs="Arial"/>
          <w:color w:val="000000"/>
          <w:sz w:val="24"/>
          <w:szCs w:val="24"/>
          <w:lang w:eastAsia="ru-RU"/>
        </w:rPr>
        <w:t>санитарному обеспечению населения  отдельных территорий) в </w:t>
      </w:r>
      <w:r w:rsidRPr="00292AC8">
        <w:rPr>
          <w:rFonts w:ascii="Arial" w:eastAsia="Times New Roman" w:hAnsi="Arial" w:cs="Arial"/>
          <w:color w:val="000000"/>
          <w:spacing w:val="4"/>
          <w:sz w:val="24"/>
          <w:szCs w:val="24"/>
          <w:lang w:eastAsia="ru-RU"/>
        </w:rPr>
        <w:t>соответствии с территориальной программой государственных гарантий </w:t>
      </w:r>
      <w:r w:rsidRPr="00292AC8">
        <w:rPr>
          <w:rFonts w:ascii="Arial" w:eastAsia="Times New Roman" w:hAnsi="Arial" w:cs="Arial"/>
          <w:color w:val="000000"/>
          <w:sz w:val="24"/>
          <w:szCs w:val="24"/>
          <w:lang w:eastAsia="ru-RU"/>
        </w:rPr>
        <w:t>бесплатного оказания гражданам медицинской помощи;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8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bookmarkStart w:id="14" w:name="sub_70214"/>
      <w:r w:rsidRPr="00292AC8">
        <w:rPr>
          <w:rFonts w:ascii="Arial" w:eastAsia="Times New Roman" w:hAnsi="Arial" w:cs="Arial"/>
          <w:color w:val="000000"/>
          <w:sz w:val="24"/>
          <w:szCs w:val="24"/>
          <w:lang w:eastAsia="ru-RU"/>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Курчатовского района;</w:t>
      </w:r>
      <w:bookmarkEnd w:id="14"/>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16 в новой редакции </w:t>
      </w:r>
      <w:hyperlink r:id="rId8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FF"/>
          <w:sz w:val="24"/>
          <w:szCs w:val="24"/>
          <w:lang w:eastAsia="ru-RU"/>
        </w:rPr>
        <w:t>, </w:t>
      </w:r>
      <w:hyperlink r:id="rId89" w:tgtFrame="_blank" w:history="1">
        <w:r w:rsidRPr="00292AC8">
          <w:rPr>
            <w:rFonts w:ascii="Arial" w:eastAsia="Times New Roman" w:hAnsi="Arial" w:cs="Arial"/>
            <w:color w:val="0000FF"/>
            <w:sz w:val="24"/>
            <w:szCs w:val="24"/>
            <w:lang w:eastAsia="ru-RU"/>
          </w:rPr>
          <w:t>от 15.03.2019 №40-IV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15" w:name="sub_70215"/>
      <w:r w:rsidRPr="00292AC8">
        <w:rPr>
          <w:rFonts w:ascii="Arial" w:eastAsia="Times New Roman" w:hAnsi="Arial" w:cs="Arial"/>
          <w:color w:val="000000"/>
          <w:sz w:val="24"/>
          <w:szCs w:val="24"/>
          <w:lang w:eastAsia="ru-RU"/>
        </w:rPr>
        <w:t>17) утверждение схем территориального планирования Курчатовского района, утверждение подготовленной на основе схемы территориального планирования Курчатовского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Курчатовского района, резервирование и изъятие, земельных участков в границах Курчатовского района для муниципальных нужд;</w:t>
      </w:r>
      <w:bookmarkStart w:id="16" w:name="sub_702151"/>
      <w:bookmarkEnd w:id="15"/>
      <w:bookmarkEnd w:id="16"/>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9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18) </w:t>
      </w:r>
      <w:r w:rsidRPr="00292AC8">
        <w:rPr>
          <w:rFonts w:ascii="Arial" w:eastAsia="Times New Roman" w:hAnsi="Arial" w:cs="Arial"/>
          <w:color w:val="000000"/>
          <w:spacing w:val="1"/>
          <w:sz w:val="24"/>
          <w:szCs w:val="24"/>
          <w:lang w:eastAsia="ru-RU"/>
        </w:rPr>
        <w:t>утверждение генеральных планов сельских поселений </w:t>
      </w:r>
      <w:r w:rsidRPr="00292AC8">
        <w:rPr>
          <w:rFonts w:ascii="Arial" w:eastAsia="Times New Roman" w:hAnsi="Arial" w:cs="Arial"/>
          <w:color w:val="000000"/>
          <w:sz w:val="24"/>
          <w:szCs w:val="24"/>
          <w:lang w:eastAsia="ru-RU"/>
        </w:rPr>
        <w:t>Курчатовского района, правил землепользования и застройки, утверждение подготовленной на основе генеральных планов сельских поселений Курчатовского </w:t>
      </w:r>
      <w:r w:rsidRPr="00292AC8">
        <w:rPr>
          <w:rFonts w:ascii="Arial" w:eastAsia="Times New Roman" w:hAnsi="Arial" w:cs="Arial"/>
          <w:color w:val="000000"/>
          <w:spacing w:val="3"/>
          <w:sz w:val="24"/>
          <w:szCs w:val="24"/>
          <w:lang w:eastAsia="ru-RU"/>
        </w:rPr>
        <w:t>района документации по планировке территории, выдача </w:t>
      </w:r>
      <w:r w:rsidRPr="00292AC8">
        <w:rPr>
          <w:rFonts w:ascii="Arial" w:eastAsia="Times New Roman" w:hAnsi="Arial" w:cs="Arial"/>
          <w:color w:val="000000"/>
          <w:sz w:val="24"/>
          <w:szCs w:val="24"/>
          <w:lang w:eastAsia="ru-RU"/>
        </w:rPr>
        <w:t>градостроительного плана земельного участка, расположенного в границах сельских поселений Курчатовского района, выдача</w:t>
      </w:r>
      <w:r w:rsidRPr="00292AC8">
        <w:rPr>
          <w:rFonts w:ascii="Arial" w:eastAsia="Times New Roman" w:hAnsi="Arial" w:cs="Arial"/>
          <w:color w:val="000000"/>
          <w:spacing w:val="3"/>
          <w:sz w:val="24"/>
          <w:szCs w:val="24"/>
          <w:lang w:eastAsia="ru-RU"/>
        </w:rPr>
        <w:t> </w:t>
      </w:r>
      <w:r w:rsidRPr="00292AC8">
        <w:rPr>
          <w:rFonts w:ascii="Arial" w:eastAsia="Times New Roman" w:hAnsi="Arial" w:cs="Arial"/>
          <w:color w:val="000000"/>
          <w:spacing w:val="1"/>
          <w:sz w:val="24"/>
          <w:szCs w:val="24"/>
          <w:lang w:eastAsia="ru-RU"/>
        </w:rPr>
        <w:t xml:space="preserve">разрешений на строительство (за исключением случаев, </w:t>
      </w:r>
      <w:r w:rsidRPr="00292AC8">
        <w:rPr>
          <w:rFonts w:ascii="Arial" w:eastAsia="Times New Roman" w:hAnsi="Arial" w:cs="Arial"/>
          <w:color w:val="000000"/>
          <w:spacing w:val="1"/>
          <w:sz w:val="24"/>
          <w:szCs w:val="24"/>
          <w:lang w:eastAsia="ru-RU"/>
        </w:rPr>
        <w:lastRenderedPageBreak/>
        <w:t>предусмотренных </w:t>
      </w:r>
      <w:hyperlink r:id="rId91" w:tgtFrame="_blank" w:history="1">
        <w:r w:rsidRPr="00292AC8">
          <w:rPr>
            <w:rFonts w:ascii="Arial" w:eastAsia="Times New Roman" w:hAnsi="Arial" w:cs="Arial"/>
            <w:color w:val="0000FF"/>
            <w:spacing w:val="-1"/>
            <w:sz w:val="24"/>
            <w:szCs w:val="24"/>
            <w:lang w:eastAsia="ru-RU"/>
          </w:rPr>
          <w:t>Градостроительным кодексом Российской Федерации</w:t>
        </w:r>
      </w:hyperlink>
      <w:r w:rsidRPr="00292AC8">
        <w:rPr>
          <w:rFonts w:ascii="Arial" w:eastAsia="Times New Roman" w:hAnsi="Arial" w:cs="Arial"/>
          <w:color w:val="000000"/>
          <w:spacing w:val="-1"/>
          <w:sz w:val="24"/>
          <w:szCs w:val="24"/>
          <w:lang w:eastAsia="ru-RU"/>
        </w:rPr>
        <w:t>, иными </w:t>
      </w:r>
      <w:r w:rsidRPr="00292AC8">
        <w:rPr>
          <w:rFonts w:ascii="Arial" w:eastAsia="Times New Roman" w:hAnsi="Arial" w:cs="Arial"/>
          <w:color w:val="000000"/>
          <w:spacing w:val="5"/>
          <w:sz w:val="24"/>
          <w:szCs w:val="24"/>
          <w:lang w:eastAsia="ru-RU"/>
        </w:rPr>
        <w:t>федеральными законами), разрешений на ввод объектов в эксплуатацию </w:t>
      </w:r>
      <w:r w:rsidRPr="00292AC8">
        <w:rPr>
          <w:rFonts w:ascii="Arial" w:eastAsia="Times New Roman" w:hAnsi="Arial" w:cs="Arial"/>
          <w:color w:val="000000"/>
          <w:spacing w:val="1"/>
          <w:sz w:val="24"/>
          <w:szCs w:val="24"/>
          <w:lang w:eastAsia="ru-RU"/>
        </w:rPr>
        <w:t>при осуществлении строительства, реконструкции объектов капитального </w:t>
      </w:r>
      <w:r w:rsidRPr="00292AC8">
        <w:rPr>
          <w:rFonts w:ascii="Arial" w:eastAsia="Times New Roman" w:hAnsi="Arial" w:cs="Arial"/>
          <w:color w:val="000000"/>
          <w:sz w:val="24"/>
          <w:szCs w:val="24"/>
          <w:lang w:eastAsia="ru-RU"/>
        </w:rPr>
        <w:t>строительства, расположенных на территориях  сельских поселений Курчатовского </w:t>
      </w:r>
      <w:r w:rsidRPr="00292AC8">
        <w:rPr>
          <w:rFonts w:ascii="Arial" w:eastAsia="Times New Roman" w:hAnsi="Arial" w:cs="Arial"/>
          <w:color w:val="000000"/>
          <w:spacing w:val="5"/>
          <w:sz w:val="24"/>
          <w:szCs w:val="24"/>
          <w:lang w:eastAsia="ru-RU"/>
        </w:rPr>
        <w:t>района, утверждение местных нормативов градостроительного </w:t>
      </w:r>
      <w:r w:rsidRPr="00292AC8">
        <w:rPr>
          <w:rFonts w:ascii="Arial" w:eastAsia="Times New Roman" w:hAnsi="Arial" w:cs="Arial"/>
          <w:color w:val="000000"/>
          <w:spacing w:val="4"/>
          <w:sz w:val="24"/>
          <w:szCs w:val="24"/>
          <w:lang w:eastAsia="ru-RU"/>
        </w:rPr>
        <w:t>проектирования сельских поселений </w:t>
      </w:r>
      <w:r w:rsidRPr="00292AC8">
        <w:rPr>
          <w:rFonts w:ascii="Arial" w:eastAsia="Times New Roman" w:hAnsi="Arial" w:cs="Arial"/>
          <w:color w:val="000000"/>
          <w:sz w:val="24"/>
          <w:szCs w:val="24"/>
          <w:lang w:eastAsia="ru-RU"/>
        </w:rPr>
        <w:t>Курчатовского </w:t>
      </w:r>
      <w:r w:rsidRPr="00292AC8">
        <w:rPr>
          <w:rFonts w:ascii="Arial" w:eastAsia="Times New Roman" w:hAnsi="Arial" w:cs="Arial"/>
          <w:color w:val="000000"/>
          <w:spacing w:val="5"/>
          <w:sz w:val="24"/>
          <w:szCs w:val="24"/>
          <w:lang w:eastAsia="ru-RU"/>
        </w:rPr>
        <w:t>района, резервирование </w:t>
      </w:r>
      <w:r w:rsidRPr="00292AC8">
        <w:rPr>
          <w:rFonts w:ascii="Arial" w:eastAsia="Times New Roman" w:hAnsi="Arial" w:cs="Arial"/>
          <w:color w:val="000000"/>
          <w:spacing w:val="14"/>
          <w:sz w:val="24"/>
          <w:szCs w:val="24"/>
          <w:lang w:eastAsia="ru-RU"/>
        </w:rPr>
        <w:t>земель и изъятие, земельных участков в </w:t>
      </w:r>
      <w:r w:rsidRPr="00292AC8">
        <w:rPr>
          <w:rFonts w:ascii="Arial" w:eastAsia="Times New Roman" w:hAnsi="Arial" w:cs="Arial"/>
          <w:color w:val="000000"/>
          <w:spacing w:val="2"/>
          <w:sz w:val="24"/>
          <w:szCs w:val="24"/>
          <w:lang w:eastAsia="ru-RU"/>
        </w:rPr>
        <w:t>границах сельских поселений Курчатовского района для муниципальных нужд, </w:t>
      </w:r>
      <w:r w:rsidRPr="00292AC8">
        <w:rPr>
          <w:rFonts w:ascii="Arial" w:eastAsia="Times New Roman" w:hAnsi="Arial" w:cs="Arial"/>
          <w:color w:val="000000"/>
          <w:sz w:val="24"/>
          <w:szCs w:val="24"/>
          <w:lang w:eastAsia="ru-RU"/>
        </w:rPr>
        <w:t>осуществление муниципального земельного контроля в границах сельских </w:t>
      </w:r>
      <w:r w:rsidRPr="00292AC8">
        <w:rPr>
          <w:rFonts w:ascii="Arial" w:eastAsia="Times New Roman" w:hAnsi="Arial" w:cs="Arial"/>
          <w:color w:val="000000"/>
          <w:spacing w:val="-2"/>
          <w:sz w:val="24"/>
          <w:szCs w:val="24"/>
          <w:lang w:eastAsia="ru-RU"/>
        </w:rPr>
        <w:t>поселений Курчатовского </w:t>
      </w:r>
      <w:r w:rsidRPr="00292AC8">
        <w:rPr>
          <w:rFonts w:ascii="Arial" w:eastAsia="Times New Roman" w:hAnsi="Arial" w:cs="Arial"/>
          <w:color w:val="000000"/>
          <w:spacing w:val="4"/>
          <w:sz w:val="24"/>
          <w:szCs w:val="24"/>
          <w:lang w:eastAsia="ru-RU"/>
        </w:rPr>
        <w:t>района, осуществление в случаях, предусмотренных </w:t>
      </w:r>
      <w:hyperlink r:id="rId92" w:tgtFrame="_blank" w:history="1">
        <w:r w:rsidRPr="00292AC8">
          <w:rPr>
            <w:rFonts w:ascii="Arial" w:eastAsia="Times New Roman" w:hAnsi="Arial" w:cs="Arial"/>
            <w:color w:val="0000FF"/>
            <w:spacing w:val="4"/>
            <w:sz w:val="24"/>
            <w:szCs w:val="24"/>
            <w:lang w:eastAsia="ru-RU"/>
          </w:rPr>
          <w:t>Градостроительным кодексом Российской Федерации</w:t>
        </w:r>
      </w:hyperlink>
      <w:r w:rsidRPr="00292AC8">
        <w:rPr>
          <w:rFonts w:ascii="Arial" w:eastAsia="Times New Roman" w:hAnsi="Arial" w:cs="Arial"/>
          <w:color w:val="000000"/>
          <w:spacing w:val="4"/>
          <w:sz w:val="24"/>
          <w:szCs w:val="24"/>
          <w:lang w:eastAsia="ru-RU"/>
        </w:rPr>
        <w:t>, осмотров зданий, </w:t>
      </w:r>
      <w:r w:rsidRPr="00292AC8">
        <w:rPr>
          <w:rFonts w:ascii="Arial" w:eastAsia="Times New Roman" w:hAnsi="Arial" w:cs="Arial"/>
          <w:color w:val="000000"/>
          <w:spacing w:val="6"/>
          <w:sz w:val="24"/>
          <w:szCs w:val="24"/>
          <w:lang w:eastAsia="ru-RU"/>
        </w:rPr>
        <w:t>сооружений и выдача рекомендаций об устранении выявленных в ходе </w:t>
      </w:r>
      <w:r w:rsidRPr="00292AC8">
        <w:rPr>
          <w:rFonts w:ascii="Arial" w:eastAsia="Times New Roman" w:hAnsi="Arial" w:cs="Arial"/>
          <w:color w:val="000000"/>
          <w:sz w:val="24"/>
          <w:szCs w:val="24"/>
          <w:lang w:eastAsia="ru-RU"/>
        </w:rPr>
        <w:t>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Курчатовского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9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 от </w:t>
      </w:r>
      <w:hyperlink r:id="rId94" w:tgtFrame="_blank" w:history="1">
        <w:r w:rsidRPr="00292AC8">
          <w:rPr>
            <w:rFonts w:ascii="Arial" w:eastAsia="Times New Roman" w:hAnsi="Arial" w:cs="Arial"/>
            <w:color w:val="0000FF"/>
            <w:sz w:val="24"/>
            <w:szCs w:val="24"/>
            <w:lang w:eastAsia="ru-RU"/>
          </w:rPr>
          <w:t>25.10.2018 №4-IV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95" w:tgtFrame="_blank" w:history="1">
        <w:r w:rsidRPr="00292AC8">
          <w:rPr>
            <w:rFonts w:ascii="Arial" w:eastAsia="Times New Roman" w:hAnsi="Arial" w:cs="Arial"/>
            <w:color w:val="0000FF"/>
            <w:sz w:val="24"/>
            <w:szCs w:val="24"/>
            <w:lang w:eastAsia="ru-RU"/>
          </w:rPr>
          <w:t>26.05.2020 №111-VI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Курчатовского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Курчатовского района;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18.2) осуществление мероприятий по лесоустройству в отношении лесов, расположенных на землях населенных пунктов сельских поселений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(пунктs 18.1, 18.2 введены </w:t>
      </w:r>
      <w:hyperlink r:id="rId9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20.04.2022 №263-IV</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19) </w:t>
      </w:r>
      <w:r w:rsidRPr="00292AC8">
        <w:rPr>
          <w:rFonts w:ascii="Arial" w:eastAsia="Times New Roman" w:hAnsi="Arial" w:cs="Arial"/>
          <w:color w:val="000000"/>
          <w:spacing w:val="-1"/>
          <w:sz w:val="24"/>
          <w:szCs w:val="24"/>
          <w:lang w:eastAsia="ru-RU"/>
        </w:rPr>
        <w:t>утверждение схемы размещения рекламных конструкций, выдача </w:t>
      </w:r>
      <w:r w:rsidRPr="00292AC8">
        <w:rPr>
          <w:rFonts w:ascii="Arial" w:eastAsia="Times New Roman" w:hAnsi="Arial" w:cs="Arial"/>
          <w:color w:val="000000"/>
          <w:spacing w:val="9"/>
          <w:sz w:val="24"/>
          <w:szCs w:val="24"/>
          <w:lang w:eastAsia="ru-RU"/>
        </w:rPr>
        <w:t>разрешений на установку и эксплуатацию рекламных конструкций на </w:t>
      </w:r>
      <w:r w:rsidRPr="00292AC8">
        <w:rPr>
          <w:rFonts w:ascii="Arial" w:eastAsia="Times New Roman" w:hAnsi="Arial" w:cs="Arial"/>
          <w:color w:val="000000"/>
          <w:spacing w:val="-1"/>
          <w:sz w:val="24"/>
          <w:szCs w:val="24"/>
          <w:lang w:eastAsia="ru-RU"/>
        </w:rPr>
        <w:t>территории Курчатовского </w:t>
      </w:r>
      <w:r w:rsidRPr="00292AC8">
        <w:rPr>
          <w:rFonts w:ascii="Arial" w:eastAsia="Times New Roman" w:hAnsi="Arial" w:cs="Arial"/>
          <w:color w:val="000000"/>
          <w:spacing w:val="6"/>
          <w:sz w:val="24"/>
          <w:szCs w:val="24"/>
          <w:lang w:eastAsia="ru-RU"/>
        </w:rPr>
        <w:t xml:space="preserve">района, аннулирование таких разрешений, выдача </w:t>
      </w:r>
      <w:r w:rsidRPr="00292AC8">
        <w:rPr>
          <w:rFonts w:ascii="Arial" w:eastAsia="Times New Roman" w:hAnsi="Arial" w:cs="Arial"/>
          <w:color w:val="000000"/>
          <w:spacing w:val="6"/>
          <w:sz w:val="24"/>
          <w:szCs w:val="24"/>
          <w:lang w:eastAsia="ru-RU"/>
        </w:rPr>
        <w:lastRenderedPageBreak/>
        <w:t>п</w:t>
      </w:r>
      <w:r w:rsidRPr="00292AC8">
        <w:rPr>
          <w:rFonts w:ascii="Arial" w:eastAsia="Times New Roman" w:hAnsi="Arial" w:cs="Arial"/>
          <w:color w:val="000000"/>
          <w:spacing w:val="7"/>
          <w:sz w:val="24"/>
          <w:szCs w:val="24"/>
          <w:lang w:eastAsia="ru-RU"/>
        </w:rPr>
        <w:t>редписаний о демонтаже самовольно установленных рекламных </w:t>
      </w:r>
      <w:r w:rsidRPr="00292AC8">
        <w:rPr>
          <w:rFonts w:ascii="Arial" w:eastAsia="Times New Roman" w:hAnsi="Arial" w:cs="Arial"/>
          <w:color w:val="000000"/>
          <w:spacing w:val="1"/>
          <w:sz w:val="24"/>
          <w:szCs w:val="24"/>
          <w:lang w:eastAsia="ru-RU"/>
        </w:rPr>
        <w:t>конструкций на территории муниципального района, осуществляемые в соответствии с Федеральным законом от 13 марта 2006 года № 38-ФЗ «О </w:t>
      </w:r>
      <w:r w:rsidRPr="00292AC8">
        <w:rPr>
          <w:rFonts w:ascii="Arial" w:eastAsia="Times New Roman" w:hAnsi="Arial" w:cs="Arial"/>
          <w:color w:val="000000"/>
          <w:spacing w:val="-2"/>
          <w:sz w:val="24"/>
          <w:szCs w:val="24"/>
          <w:lang w:eastAsia="ru-RU"/>
        </w:rPr>
        <w:t>рекламе»;</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9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17" w:name="sub_70216"/>
      <w:r w:rsidRPr="00292AC8">
        <w:rPr>
          <w:rFonts w:ascii="Arial" w:eastAsia="Times New Roman" w:hAnsi="Arial" w:cs="Arial"/>
          <w:color w:val="000000"/>
          <w:sz w:val="24"/>
          <w:szCs w:val="24"/>
          <w:lang w:eastAsia="ru-RU"/>
        </w:rPr>
        <w:t>20) формирование и содержание муниципального архива, включая хранение архивных фондов поселений;</w:t>
      </w:r>
      <w:bookmarkEnd w:id="17"/>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18" w:name="sub_70217"/>
      <w:r w:rsidRPr="00292AC8">
        <w:rPr>
          <w:rFonts w:ascii="Arial" w:eastAsia="Times New Roman" w:hAnsi="Arial" w:cs="Arial"/>
          <w:color w:val="000000"/>
          <w:sz w:val="24"/>
          <w:szCs w:val="24"/>
          <w:lang w:eastAsia="ru-RU"/>
        </w:rPr>
        <w:t>21) содержание на территории Курчатовского района межпоселенческих мест захоронения, организация ритуальных услуг;</w:t>
      </w:r>
      <w:bookmarkEnd w:id="18"/>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21 в новой редакции </w:t>
      </w:r>
      <w:hyperlink r:id="rId9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19" w:name="sub_70218"/>
      <w:r w:rsidRPr="00292AC8">
        <w:rPr>
          <w:rFonts w:ascii="Arial" w:eastAsia="Times New Roman" w:hAnsi="Arial" w:cs="Arial"/>
          <w:color w:val="000000"/>
          <w:sz w:val="24"/>
          <w:szCs w:val="24"/>
          <w:lang w:eastAsia="ru-RU"/>
        </w:rPr>
        <w:t>22) создание условий для обеспечения поселений, входящих в состав Курчатовского района, услугами связи, общественного питания, торговли и бытового обслуживания;</w:t>
      </w:r>
      <w:bookmarkEnd w:id="19"/>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20" w:name="sub_70219"/>
      <w:r w:rsidRPr="00292AC8">
        <w:rPr>
          <w:rFonts w:ascii="Arial" w:eastAsia="Times New Roman" w:hAnsi="Arial" w:cs="Arial"/>
          <w:color w:val="000000"/>
          <w:sz w:val="24"/>
          <w:szCs w:val="24"/>
          <w:lang w:eastAsia="ru-RU"/>
        </w:rPr>
        <w:t>23) организация библиотечного обслуживания населения Курчатовского района межпоселенческими библиотеками, комплектование и обеспечение сохранности их библиотечных фондов, а также организация библиотечного обслуживания населения Курчатовского района, комплектование и обеспечение сохранности библиотечных фондов библиотек сельских поселений Курчатовского района;</w:t>
      </w:r>
      <w:bookmarkEnd w:id="20"/>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9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21" w:name="sub_702191"/>
      <w:r w:rsidRPr="00292AC8">
        <w:rPr>
          <w:rFonts w:ascii="Arial" w:eastAsia="Times New Roman" w:hAnsi="Arial" w:cs="Arial"/>
          <w:color w:val="000000"/>
          <w:sz w:val="24"/>
          <w:szCs w:val="24"/>
          <w:lang w:eastAsia="ru-RU"/>
        </w:rPr>
        <w:t>24) создание условий для обеспечения поселений, входящих в состав Курчатовского района, услугами по организации досуга и услугами организаций культуры;</w:t>
      </w:r>
      <w:bookmarkEnd w:id="21"/>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22" w:name="sub_702192"/>
      <w:r w:rsidRPr="00292AC8">
        <w:rPr>
          <w:rFonts w:ascii="Arial" w:eastAsia="Times New Roman" w:hAnsi="Arial" w:cs="Arial"/>
          <w:color w:val="000000"/>
          <w:sz w:val="24"/>
          <w:szCs w:val="24"/>
          <w:lang w:eastAsia="ru-RU"/>
        </w:rPr>
        <w:t>25) создание условий для развития местного традиционного народного художественного творчества в поселениях, входящих в состав Курчатовского района, участие в сохранении, возрождении и развитии народных художественных промыслов в сельских поселениях Курчатовского района;</w:t>
      </w:r>
      <w:bookmarkEnd w:id="22"/>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23" w:name="sub_70220"/>
      <w:r w:rsidRPr="00292AC8">
        <w:rPr>
          <w:rFonts w:ascii="Arial" w:eastAsia="Times New Roman" w:hAnsi="Arial" w:cs="Arial"/>
          <w:color w:val="000000"/>
          <w:sz w:val="24"/>
          <w:szCs w:val="24"/>
          <w:lang w:eastAsia="ru-RU"/>
        </w:rPr>
        <w:t>26) выравнивание уровня бюджетной обеспеченности поселений, входящих в состав Курчатовского района, за счет средств бюджета Курчатовского района;</w:t>
      </w:r>
      <w:bookmarkEnd w:id="23"/>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24" w:name="sub_70221"/>
      <w:r w:rsidRPr="00292AC8">
        <w:rPr>
          <w:rFonts w:ascii="Arial" w:eastAsia="Times New Roman" w:hAnsi="Arial" w:cs="Arial"/>
          <w:color w:val="000000"/>
          <w:sz w:val="24"/>
          <w:szCs w:val="24"/>
          <w:lang w:eastAsia="ru-RU"/>
        </w:rPr>
        <w:t>27) организация и осуществление мероприятий по территориальной обороне и гражданской обороне, защите населения Курчатовского района и территорий Курчатовского района, сельских поселений Курчатовского района от чрезвычайных ситуаций природного и техногенного характера;</w:t>
      </w:r>
      <w:bookmarkEnd w:id="24"/>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0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25" w:name="sub_70222"/>
      <w:r w:rsidRPr="00292AC8">
        <w:rPr>
          <w:rFonts w:ascii="Arial" w:eastAsia="Times New Roman" w:hAnsi="Arial" w:cs="Arial"/>
          <w:color w:val="000000"/>
          <w:sz w:val="24"/>
          <w:szCs w:val="24"/>
          <w:lang w:eastAsia="ru-RU"/>
        </w:rPr>
        <w:t>28) осуществление муниципального контроля в области охраны и использования особо охраняемых природных территорий местного значения;</w:t>
      </w:r>
      <w:bookmarkEnd w:id="25"/>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w:t>
      </w:r>
      <w:r w:rsidRPr="00292AC8">
        <w:rPr>
          <w:rFonts w:ascii="Arial" w:eastAsia="Times New Roman" w:hAnsi="Arial" w:cs="Arial"/>
          <w:color w:val="0000FF"/>
          <w:sz w:val="24"/>
          <w:szCs w:val="24"/>
          <w:lang w:eastAsia="ru-RU"/>
        </w:rPr>
        <w:t> </w:t>
      </w:r>
      <w:hyperlink r:id="rId10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09.09.2021 №200-IV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102" w:tgtFrame="_blank" w:history="1">
        <w:r w:rsidRPr="00292AC8">
          <w:rPr>
            <w:rFonts w:ascii="Arial" w:eastAsia="Times New Roman" w:hAnsi="Arial" w:cs="Arial"/>
            <w:color w:val="0000FF"/>
            <w:sz w:val="24"/>
            <w:szCs w:val="24"/>
            <w:lang w:eastAsia="ru-RU"/>
          </w:rPr>
          <w:t>18.07.2024 №84-V</w:t>
        </w:r>
      </w:hyperlink>
      <w:r w:rsidRPr="00292AC8">
        <w:rPr>
          <w:rFonts w:ascii="Arial" w:eastAsia="Times New Roman" w:hAnsi="Arial" w:cs="Arial"/>
          <w:color w:val="0000FF"/>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29) организация и осуществление мероприятий по мобилизационной подготовке муниципальных предприятий и учреждений, находящихся на территории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30) осуществление мероприятий по обеспечению безопасности людей на водных объектах, охране их жизни и здоровья.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(в редакции </w:t>
      </w:r>
      <w:hyperlink r:id="rId10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32) обеспечение условий для развития на территории Курчатовского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0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33)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33 изложен в </w:t>
      </w:r>
      <w:hyperlink r:id="rId105" w:tgtFrame="_blank" w:history="1">
        <w:r w:rsidRPr="00292AC8">
          <w:rPr>
            <w:rFonts w:ascii="Arial" w:eastAsia="Times New Roman" w:hAnsi="Arial" w:cs="Arial"/>
            <w:color w:val="0000FF"/>
            <w:sz w:val="24"/>
            <w:szCs w:val="24"/>
            <w:lang w:eastAsia="ru-RU"/>
          </w:rPr>
          <w:t>редакции Решением Представительного Собрания Курчатовского района от 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34 в новой редакции </w:t>
      </w:r>
      <w:hyperlink r:id="rId10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107" w:tgtFrame="_blank" w:history="1">
        <w:r w:rsidRPr="00292AC8">
          <w:rPr>
            <w:rFonts w:ascii="Arial" w:eastAsia="Times New Roman" w:hAnsi="Arial" w:cs="Arial"/>
            <w:color w:val="0000FF"/>
            <w:sz w:val="24"/>
            <w:szCs w:val="24"/>
            <w:lang w:eastAsia="ru-RU"/>
          </w:rPr>
          <w:t>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35) осуществление муниципального лесного контроля;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36) </w:t>
      </w:r>
      <w:r w:rsidRPr="00292AC8">
        <w:rPr>
          <w:rFonts w:ascii="Arial" w:eastAsia="Times New Roman" w:hAnsi="Arial" w:cs="Arial"/>
          <w:color w:val="000000"/>
          <w:spacing w:val="-2"/>
          <w:sz w:val="24"/>
          <w:szCs w:val="24"/>
          <w:lang w:eastAsia="ru-RU"/>
        </w:rPr>
        <w:t>обеспечение выполнения работ, необходимых для создания </w:t>
      </w:r>
      <w:r w:rsidRPr="00292AC8">
        <w:rPr>
          <w:rFonts w:ascii="Arial" w:eastAsia="Times New Roman" w:hAnsi="Arial" w:cs="Arial"/>
          <w:color w:val="000000"/>
          <w:spacing w:val="-4"/>
          <w:sz w:val="24"/>
          <w:szCs w:val="24"/>
          <w:lang w:eastAsia="ru-RU"/>
        </w:rPr>
        <w:t>искусственных земельных участков для нужд Курчатовского </w:t>
      </w:r>
      <w:r w:rsidRPr="00292AC8">
        <w:rPr>
          <w:rFonts w:ascii="Arial" w:eastAsia="Times New Roman" w:hAnsi="Arial" w:cs="Arial"/>
          <w:color w:val="000000"/>
          <w:spacing w:val="-1"/>
          <w:sz w:val="24"/>
          <w:szCs w:val="24"/>
          <w:lang w:eastAsia="ru-RU"/>
        </w:rPr>
        <w:t>района, для нужд </w:t>
      </w:r>
      <w:r w:rsidRPr="00292AC8">
        <w:rPr>
          <w:rFonts w:ascii="Arial" w:eastAsia="Times New Roman" w:hAnsi="Arial" w:cs="Arial"/>
          <w:color w:val="000000"/>
          <w:spacing w:val="-4"/>
          <w:sz w:val="24"/>
          <w:szCs w:val="24"/>
          <w:lang w:eastAsia="ru-RU"/>
        </w:rPr>
        <w:t>сельских поселений Курчатовского </w:t>
      </w:r>
      <w:r w:rsidRPr="00292AC8">
        <w:rPr>
          <w:rFonts w:ascii="Arial" w:eastAsia="Times New Roman" w:hAnsi="Arial" w:cs="Arial"/>
          <w:color w:val="000000"/>
          <w:spacing w:val="-1"/>
          <w:sz w:val="24"/>
          <w:szCs w:val="24"/>
          <w:lang w:eastAsia="ru-RU"/>
        </w:rPr>
        <w:t>района </w:t>
      </w:r>
      <w:r w:rsidRPr="00292AC8">
        <w:rPr>
          <w:rFonts w:ascii="Arial" w:eastAsia="Times New Roman" w:hAnsi="Arial" w:cs="Arial"/>
          <w:color w:val="000000"/>
          <w:spacing w:val="-4"/>
          <w:sz w:val="24"/>
          <w:szCs w:val="24"/>
          <w:lang w:eastAsia="ru-RU"/>
        </w:rPr>
        <w:t>в </w:t>
      </w:r>
      <w:r w:rsidRPr="00292AC8">
        <w:rPr>
          <w:rFonts w:ascii="Arial" w:eastAsia="Times New Roman" w:hAnsi="Arial" w:cs="Arial"/>
          <w:color w:val="000000"/>
          <w:spacing w:val="-5"/>
          <w:sz w:val="24"/>
          <w:szCs w:val="24"/>
          <w:lang w:eastAsia="ru-RU"/>
        </w:rPr>
        <w:t>соответствии с федеральным законом;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0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20.04.2022 №263-IV</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1"/>
          <w:sz w:val="24"/>
          <w:szCs w:val="24"/>
          <w:lang w:eastAsia="ru-RU"/>
        </w:rPr>
        <w:t>37) </w:t>
      </w:r>
      <w:r w:rsidRPr="00292AC8">
        <w:rPr>
          <w:rFonts w:ascii="Arial" w:eastAsia="Times New Roman" w:hAnsi="Arial" w:cs="Arial"/>
          <w:color w:val="000000"/>
          <w:spacing w:val="-2"/>
          <w:sz w:val="24"/>
          <w:szCs w:val="24"/>
          <w:lang w:eastAsia="ru-RU"/>
        </w:rPr>
        <w:t>осуществление мер по противодействию коррупции в границах Курчатовского </w:t>
      </w:r>
      <w:r w:rsidRPr="00292AC8">
        <w:rPr>
          <w:rFonts w:ascii="Arial" w:eastAsia="Times New Roman" w:hAnsi="Arial" w:cs="Arial"/>
          <w:color w:val="000000"/>
          <w:spacing w:val="-4"/>
          <w:sz w:val="24"/>
          <w:szCs w:val="24"/>
          <w:lang w:eastAsia="ru-RU"/>
        </w:rPr>
        <w:t>района и в границах сельских поселений Курчатовского </w:t>
      </w:r>
      <w:r w:rsidRPr="00292AC8">
        <w:rPr>
          <w:rFonts w:ascii="Arial" w:eastAsia="Times New Roman" w:hAnsi="Arial" w:cs="Arial"/>
          <w:color w:val="000000"/>
          <w:spacing w:val="-7"/>
          <w:sz w:val="24"/>
          <w:szCs w:val="24"/>
          <w:lang w:eastAsia="ru-RU"/>
        </w:rPr>
        <w:t>района;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1"/>
          <w:sz w:val="24"/>
          <w:szCs w:val="24"/>
          <w:lang w:eastAsia="ru-RU"/>
        </w:rPr>
        <w:t>38) </w:t>
      </w:r>
      <w:r w:rsidRPr="00292AC8">
        <w:rPr>
          <w:rFonts w:ascii="Arial" w:eastAsia="Times New Roman" w:hAnsi="Arial" w:cs="Arial"/>
          <w:color w:val="000000"/>
          <w:spacing w:val="-4"/>
          <w:sz w:val="24"/>
          <w:szCs w:val="24"/>
          <w:lang w:eastAsia="ru-RU"/>
        </w:rPr>
        <w:t>присвоение адресов объектам адресации, изменение, </w:t>
      </w:r>
      <w:r w:rsidRPr="00292AC8">
        <w:rPr>
          <w:rFonts w:ascii="Arial" w:eastAsia="Times New Roman" w:hAnsi="Arial" w:cs="Arial"/>
          <w:color w:val="000000"/>
          <w:spacing w:val="-2"/>
          <w:sz w:val="24"/>
          <w:szCs w:val="24"/>
          <w:lang w:eastAsia="ru-RU"/>
        </w:rPr>
        <w:t>аннулирование адресов, присвоение наименований элементам улично-</w:t>
      </w:r>
      <w:r w:rsidRPr="00292AC8">
        <w:rPr>
          <w:rFonts w:ascii="Arial" w:eastAsia="Times New Roman" w:hAnsi="Arial" w:cs="Arial"/>
          <w:color w:val="000000"/>
          <w:spacing w:val="-3"/>
          <w:sz w:val="24"/>
          <w:szCs w:val="24"/>
          <w:lang w:eastAsia="ru-RU"/>
        </w:rPr>
        <w:t>дорожной сети (за исключением автомобильных дорог федерального </w:t>
      </w:r>
      <w:r w:rsidRPr="00292AC8">
        <w:rPr>
          <w:rFonts w:ascii="Arial" w:eastAsia="Times New Roman" w:hAnsi="Arial" w:cs="Arial"/>
          <w:color w:val="000000"/>
          <w:spacing w:val="-1"/>
          <w:sz w:val="24"/>
          <w:szCs w:val="24"/>
          <w:lang w:eastAsia="ru-RU"/>
        </w:rPr>
        <w:t>значения, автомобильных дорог регионального или межмуниципального </w:t>
      </w:r>
      <w:r w:rsidRPr="00292AC8">
        <w:rPr>
          <w:rFonts w:ascii="Arial" w:eastAsia="Times New Roman" w:hAnsi="Arial" w:cs="Arial"/>
          <w:color w:val="000000"/>
          <w:spacing w:val="-4"/>
          <w:sz w:val="24"/>
          <w:szCs w:val="24"/>
          <w:lang w:eastAsia="ru-RU"/>
        </w:rPr>
        <w:t>значения), наименований элементам планировочной структуры в границах </w:t>
      </w:r>
      <w:r w:rsidRPr="00292AC8">
        <w:rPr>
          <w:rFonts w:ascii="Arial" w:eastAsia="Times New Roman" w:hAnsi="Arial" w:cs="Arial"/>
          <w:color w:val="000000"/>
          <w:sz w:val="24"/>
          <w:szCs w:val="24"/>
          <w:lang w:eastAsia="ru-RU"/>
        </w:rPr>
        <w:t>межселенной территории Курчатовского района, изменение, аннулирование </w:t>
      </w:r>
      <w:r w:rsidRPr="00292AC8">
        <w:rPr>
          <w:rFonts w:ascii="Arial" w:eastAsia="Times New Roman" w:hAnsi="Arial" w:cs="Arial"/>
          <w:color w:val="000000"/>
          <w:spacing w:val="-4"/>
          <w:sz w:val="24"/>
          <w:szCs w:val="24"/>
          <w:lang w:eastAsia="ru-RU"/>
        </w:rPr>
        <w:t>таких наименований, размещение информации в государственном </w:t>
      </w:r>
      <w:r w:rsidRPr="00292AC8">
        <w:rPr>
          <w:rFonts w:ascii="Arial" w:eastAsia="Times New Roman" w:hAnsi="Arial" w:cs="Arial"/>
          <w:color w:val="000000"/>
          <w:spacing w:val="-6"/>
          <w:sz w:val="24"/>
          <w:szCs w:val="24"/>
          <w:lang w:eastAsia="ru-RU"/>
        </w:rPr>
        <w:t>адресном реестре;</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1"/>
          <w:sz w:val="24"/>
          <w:szCs w:val="24"/>
          <w:lang w:eastAsia="ru-RU"/>
        </w:rPr>
        <w:t>39) </w:t>
      </w:r>
      <w:r w:rsidRPr="00292AC8">
        <w:rPr>
          <w:rFonts w:ascii="Arial" w:eastAsia="Times New Roman" w:hAnsi="Arial" w:cs="Arial"/>
          <w:color w:val="000000"/>
          <w:spacing w:val="-6"/>
          <w:sz w:val="24"/>
          <w:szCs w:val="24"/>
          <w:lang w:eastAsia="ru-RU"/>
        </w:rPr>
        <w:t>осуществление муниципального земельного контроля на </w:t>
      </w:r>
      <w:r w:rsidRPr="00292AC8">
        <w:rPr>
          <w:rFonts w:ascii="Arial" w:eastAsia="Times New Roman" w:hAnsi="Arial" w:cs="Arial"/>
          <w:color w:val="000000"/>
          <w:spacing w:val="-5"/>
          <w:sz w:val="24"/>
          <w:szCs w:val="24"/>
          <w:lang w:eastAsia="ru-RU"/>
        </w:rPr>
        <w:t>межселенной территории Курчатовского </w:t>
      </w:r>
      <w:r w:rsidRPr="00292AC8">
        <w:rPr>
          <w:rFonts w:ascii="Arial" w:eastAsia="Times New Roman" w:hAnsi="Arial" w:cs="Arial"/>
          <w:color w:val="000000"/>
          <w:spacing w:val="-7"/>
          <w:sz w:val="24"/>
          <w:szCs w:val="24"/>
          <w:lang w:eastAsia="ru-RU"/>
        </w:rPr>
        <w:t>района;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9"/>
          <w:sz w:val="24"/>
          <w:szCs w:val="24"/>
          <w:lang w:eastAsia="ru-RU"/>
        </w:rPr>
        <w:t>40) </w:t>
      </w:r>
      <w:r w:rsidRPr="00292AC8">
        <w:rPr>
          <w:rFonts w:ascii="Arial" w:eastAsia="Times New Roman" w:hAnsi="Arial" w:cs="Arial"/>
          <w:color w:val="000000"/>
          <w:spacing w:val="3"/>
          <w:sz w:val="24"/>
          <w:szCs w:val="24"/>
          <w:lang w:eastAsia="ru-RU"/>
        </w:rPr>
        <w:t>обеспечение проживающих в сельских поселениях Курчатовского </w:t>
      </w:r>
      <w:r w:rsidRPr="00292AC8">
        <w:rPr>
          <w:rFonts w:ascii="Arial" w:eastAsia="Times New Roman" w:hAnsi="Arial" w:cs="Arial"/>
          <w:color w:val="000000"/>
          <w:spacing w:val="-1"/>
          <w:sz w:val="24"/>
          <w:szCs w:val="24"/>
          <w:lang w:eastAsia="ru-RU"/>
        </w:rPr>
        <w:t>района и нуждающихся в жилых помещениях малоимущих граждан </w:t>
      </w:r>
      <w:r w:rsidRPr="00292AC8">
        <w:rPr>
          <w:rFonts w:ascii="Arial" w:eastAsia="Times New Roman" w:hAnsi="Arial" w:cs="Arial"/>
          <w:color w:val="000000"/>
          <w:spacing w:val="-3"/>
          <w:sz w:val="24"/>
          <w:szCs w:val="24"/>
          <w:lang w:eastAsia="ru-RU"/>
        </w:rPr>
        <w:t>жилыми помещениями, организация строительства и содержания </w:t>
      </w:r>
      <w:r w:rsidRPr="00292AC8">
        <w:rPr>
          <w:rFonts w:ascii="Arial" w:eastAsia="Times New Roman" w:hAnsi="Arial" w:cs="Arial"/>
          <w:color w:val="000000"/>
          <w:spacing w:val="3"/>
          <w:sz w:val="24"/>
          <w:szCs w:val="24"/>
          <w:lang w:eastAsia="ru-RU"/>
        </w:rPr>
        <w:t>муниципального жилищного фонда, создание условий для жилищного </w:t>
      </w:r>
      <w:r w:rsidRPr="00292AC8">
        <w:rPr>
          <w:rFonts w:ascii="Arial" w:eastAsia="Times New Roman" w:hAnsi="Arial" w:cs="Arial"/>
          <w:color w:val="000000"/>
          <w:sz w:val="24"/>
          <w:szCs w:val="24"/>
          <w:lang w:eastAsia="ru-RU"/>
        </w:rPr>
        <w:t>строительства, осуществление муниципального жилищного контроля, а </w:t>
      </w:r>
      <w:r w:rsidRPr="00292AC8">
        <w:rPr>
          <w:rFonts w:ascii="Arial" w:eastAsia="Times New Roman" w:hAnsi="Arial" w:cs="Arial"/>
          <w:color w:val="000000"/>
          <w:spacing w:val="-4"/>
          <w:sz w:val="24"/>
          <w:szCs w:val="24"/>
          <w:lang w:eastAsia="ru-RU"/>
        </w:rPr>
        <w:t>также иных полномочий органов местного самоуправления в соответствии </w:t>
      </w:r>
      <w:r w:rsidRPr="00292AC8">
        <w:rPr>
          <w:rFonts w:ascii="Arial" w:eastAsia="Times New Roman" w:hAnsi="Arial" w:cs="Arial"/>
          <w:color w:val="000000"/>
          <w:spacing w:val="-6"/>
          <w:sz w:val="24"/>
          <w:szCs w:val="24"/>
          <w:lang w:eastAsia="ru-RU"/>
        </w:rPr>
        <w:t>с жилищным законодательством;</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9"/>
          <w:sz w:val="24"/>
          <w:szCs w:val="24"/>
          <w:lang w:eastAsia="ru-RU"/>
        </w:rPr>
        <w:t>41) </w:t>
      </w:r>
      <w:r w:rsidRPr="00292AC8">
        <w:rPr>
          <w:rFonts w:ascii="Arial" w:eastAsia="Times New Roman" w:hAnsi="Arial" w:cs="Arial"/>
          <w:color w:val="000000"/>
          <w:sz w:val="24"/>
          <w:szCs w:val="24"/>
          <w:lang w:eastAsia="ru-RU"/>
        </w:rPr>
        <w:t xml:space="preserve">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Курчатовского района, охрана объектов культурного наследия (памятников истории и культуры) местного (муниципального) значения, </w:t>
      </w:r>
      <w:r w:rsidRPr="00292AC8">
        <w:rPr>
          <w:rFonts w:ascii="Arial" w:eastAsia="Times New Roman" w:hAnsi="Arial" w:cs="Arial"/>
          <w:color w:val="000000"/>
          <w:sz w:val="24"/>
          <w:szCs w:val="24"/>
          <w:lang w:eastAsia="ru-RU"/>
        </w:rPr>
        <w:lastRenderedPageBreak/>
        <w:t>расположенных на территориях сельских поселений Курчатовского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Курчатовского района, охрана объектов культурного наследия (памятников истории и культуры) местного (муниципального) значения, расположенных на территории Курчатовского района</w:t>
      </w:r>
      <w:r w:rsidRPr="00292AC8">
        <w:rPr>
          <w:rFonts w:ascii="Arial" w:eastAsia="Times New Roman" w:hAnsi="Arial" w:cs="Arial"/>
          <w:color w:val="000000"/>
          <w:spacing w:val="-1"/>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(пункт 41 в новой редакции </w:t>
      </w:r>
      <w:hyperlink r:id="rId10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3"/>
          <w:sz w:val="24"/>
          <w:szCs w:val="24"/>
          <w:lang w:eastAsia="ru-RU"/>
        </w:rPr>
        <w:t>42) </w:t>
      </w:r>
      <w:r w:rsidRPr="00292AC8">
        <w:rPr>
          <w:rFonts w:ascii="Arial" w:eastAsia="Times New Roman" w:hAnsi="Arial" w:cs="Arial"/>
          <w:color w:val="000000"/>
          <w:sz w:val="24"/>
          <w:szCs w:val="24"/>
          <w:lang w:eastAsia="ru-RU"/>
        </w:rPr>
        <w:t>(пункт 42 утратил силу </w:t>
      </w:r>
      <w:hyperlink r:id="rId110"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5"/>
          <w:sz w:val="24"/>
          <w:szCs w:val="24"/>
          <w:lang w:eastAsia="ru-RU"/>
        </w:rPr>
        <w:t>43)</w:t>
      </w:r>
      <w:r w:rsidRPr="00292AC8">
        <w:rPr>
          <w:rFonts w:ascii="Times New Roman" w:eastAsia="Times New Roman" w:hAnsi="Times New Roman" w:cs="Times New Roman"/>
          <w:color w:val="000000"/>
          <w:sz w:val="14"/>
          <w:szCs w:val="14"/>
          <w:lang w:eastAsia="ru-RU"/>
        </w:rPr>
        <w:t>     </w:t>
      </w:r>
      <w:r w:rsidRPr="00292AC8">
        <w:rPr>
          <w:rFonts w:ascii="Arial" w:eastAsia="Times New Roman" w:hAnsi="Arial" w:cs="Arial"/>
          <w:color w:val="000000"/>
          <w:spacing w:val="-1"/>
          <w:sz w:val="24"/>
          <w:szCs w:val="24"/>
          <w:lang w:eastAsia="ru-RU"/>
        </w:rPr>
        <w:t>использование, охрана, защита, воспроизводство </w:t>
      </w:r>
      <w:r w:rsidRPr="00292AC8">
        <w:rPr>
          <w:rFonts w:ascii="Arial" w:eastAsia="Times New Roman" w:hAnsi="Arial" w:cs="Arial"/>
          <w:color w:val="000000"/>
          <w:spacing w:val="2"/>
          <w:sz w:val="24"/>
          <w:szCs w:val="24"/>
          <w:lang w:eastAsia="ru-RU"/>
        </w:rPr>
        <w:t>лесов особо охраняемых природных территорий, расположенных в </w:t>
      </w:r>
      <w:r w:rsidRPr="00292AC8">
        <w:rPr>
          <w:rFonts w:ascii="Arial" w:eastAsia="Times New Roman" w:hAnsi="Arial" w:cs="Arial"/>
          <w:color w:val="000000"/>
          <w:spacing w:val="-1"/>
          <w:sz w:val="24"/>
          <w:szCs w:val="24"/>
          <w:lang w:eastAsia="ru-RU"/>
        </w:rPr>
        <w:t>границах населенных пунктов сельских поселений Курчатовского </w:t>
      </w:r>
      <w:r w:rsidRPr="00292AC8">
        <w:rPr>
          <w:rFonts w:ascii="Arial" w:eastAsia="Times New Roman" w:hAnsi="Arial" w:cs="Arial"/>
          <w:color w:val="000000"/>
          <w:spacing w:val="-3"/>
          <w:sz w:val="24"/>
          <w:szCs w:val="24"/>
          <w:lang w:eastAsia="ru-RU"/>
        </w:rPr>
        <w:t>района;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5"/>
          <w:sz w:val="24"/>
          <w:szCs w:val="24"/>
          <w:lang w:eastAsia="ru-RU"/>
        </w:rPr>
        <w:t>44)</w:t>
      </w:r>
      <w:r w:rsidRPr="00292AC8">
        <w:rPr>
          <w:rFonts w:ascii="Times New Roman" w:eastAsia="Times New Roman" w:hAnsi="Times New Roman" w:cs="Times New Roman"/>
          <w:color w:val="000000"/>
          <w:sz w:val="14"/>
          <w:szCs w:val="14"/>
          <w:lang w:eastAsia="ru-RU"/>
        </w:rPr>
        <w:t>     </w:t>
      </w:r>
      <w:r w:rsidRPr="00292AC8">
        <w:rPr>
          <w:rFonts w:ascii="Arial" w:eastAsia="Times New Roman" w:hAnsi="Arial" w:cs="Arial"/>
          <w:color w:val="000000"/>
          <w:spacing w:val="7"/>
          <w:sz w:val="24"/>
          <w:szCs w:val="24"/>
          <w:lang w:eastAsia="ru-RU"/>
        </w:rPr>
        <w:t>создание, содержание и организация деятельности аварийно-спасательных служб и (или) аварийно-спасательных формирований на </w:t>
      </w:r>
      <w:r w:rsidRPr="00292AC8">
        <w:rPr>
          <w:rFonts w:ascii="Arial" w:eastAsia="Times New Roman" w:hAnsi="Arial" w:cs="Arial"/>
          <w:color w:val="000000"/>
          <w:sz w:val="24"/>
          <w:szCs w:val="24"/>
          <w:lang w:eastAsia="ru-RU"/>
        </w:rPr>
        <w:t>территориях сельских поселений Курчатовского </w:t>
      </w:r>
      <w:r w:rsidRPr="00292AC8">
        <w:rPr>
          <w:rFonts w:ascii="Arial" w:eastAsia="Times New Roman" w:hAnsi="Arial" w:cs="Arial"/>
          <w:color w:val="000000"/>
          <w:spacing w:val="-2"/>
          <w:sz w:val="24"/>
          <w:szCs w:val="24"/>
          <w:lang w:eastAsia="ru-RU"/>
        </w:rPr>
        <w:t>района;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5"/>
          <w:sz w:val="24"/>
          <w:szCs w:val="24"/>
          <w:lang w:eastAsia="ru-RU"/>
        </w:rPr>
        <w:t>45)</w:t>
      </w:r>
      <w:r w:rsidRPr="00292AC8">
        <w:rPr>
          <w:rFonts w:ascii="Times New Roman" w:eastAsia="Times New Roman" w:hAnsi="Times New Roman" w:cs="Times New Roman"/>
          <w:color w:val="000000"/>
          <w:sz w:val="14"/>
          <w:szCs w:val="14"/>
          <w:lang w:eastAsia="ru-RU"/>
        </w:rPr>
        <w:t>     </w:t>
      </w:r>
      <w:r w:rsidRPr="00292AC8">
        <w:rPr>
          <w:rFonts w:ascii="Arial" w:eastAsia="Times New Roman" w:hAnsi="Arial" w:cs="Arial"/>
          <w:color w:val="000000"/>
          <w:spacing w:val="3"/>
          <w:sz w:val="24"/>
          <w:szCs w:val="24"/>
          <w:lang w:eastAsia="ru-RU"/>
        </w:rPr>
        <w:t>на территориях сельских поселений Курчатовского </w:t>
      </w:r>
      <w:r w:rsidRPr="00292AC8">
        <w:rPr>
          <w:rFonts w:ascii="Arial" w:eastAsia="Times New Roman" w:hAnsi="Arial" w:cs="Arial"/>
          <w:color w:val="000000"/>
          <w:spacing w:val="2"/>
          <w:sz w:val="24"/>
          <w:szCs w:val="24"/>
          <w:lang w:eastAsia="ru-RU"/>
        </w:rPr>
        <w:t>района оказание </w:t>
      </w:r>
      <w:r w:rsidRPr="00292AC8">
        <w:rPr>
          <w:rFonts w:ascii="Arial" w:eastAsia="Times New Roman" w:hAnsi="Arial" w:cs="Arial"/>
          <w:color w:val="000000"/>
          <w:spacing w:val="1"/>
          <w:sz w:val="24"/>
          <w:szCs w:val="24"/>
          <w:lang w:eastAsia="ru-RU"/>
        </w:rPr>
        <w:t>поддержки социально ориентированным некоммерческим организациям в </w:t>
      </w:r>
      <w:r w:rsidRPr="00292AC8">
        <w:rPr>
          <w:rFonts w:ascii="Arial" w:eastAsia="Times New Roman" w:hAnsi="Arial" w:cs="Arial"/>
          <w:color w:val="000000"/>
          <w:spacing w:val="2"/>
          <w:sz w:val="24"/>
          <w:szCs w:val="24"/>
          <w:lang w:eastAsia="ru-RU"/>
        </w:rPr>
        <w:t>пределах полномочий, установленных статьями 31.1 и 31.3 Федерального закона от 12 января 1996 года № 7-ФЗ «О некоммерческих </w:t>
      </w:r>
      <w:r w:rsidRPr="00292AC8">
        <w:rPr>
          <w:rFonts w:ascii="Arial" w:eastAsia="Times New Roman" w:hAnsi="Arial" w:cs="Arial"/>
          <w:color w:val="000000"/>
          <w:spacing w:val="-1"/>
          <w:sz w:val="24"/>
          <w:szCs w:val="24"/>
          <w:lang w:eastAsia="ru-RU"/>
        </w:rPr>
        <w:t>организациях»;</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11"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26.10.2015 г. № 142-III</w:t>
        </w:r>
      </w:hyperlink>
      <w:r w:rsidRPr="00292AC8">
        <w:rPr>
          <w:rFonts w:ascii="Arial" w:eastAsia="Times New Roman" w:hAnsi="Arial" w:cs="Arial"/>
          <w:color w:val="0000FF"/>
          <w:sz w:val="24"/>
          <w:szCs w:val="24"/>
          <w:lang w:eastAsia="ru-RU"/>
        </w:rPr>
        <w:t>, от </w:t>
      </w:r>
      <w:hyperlink r:id="rId112"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46) в соответствии с федеральным законом участие в выполнении комплексных кадастровых работ на территориях сельских поселений Курчатовского района, а также организация выполнения комплексных кадастровых работ на территории Курчатовского района и утверждение карты-плана территории;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(пункт 46 в новой редакции </w:t>
      </w:r>
      <w:hyperlink r:id="rId11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pacing w:val="-1"/>
          <w:sz w:val="24"/>
          <w:szCs w:val="24"/>
          <w:lang w:eastAsia="ru-RU"/>
        </w:rPr>
        <w:t>, </w:t>
      </w:r>
      <w:r w:rsidRPr="00292AC8">
        <w:rPr>
          <w:rFonts w:ascii="Arial" w:eastAsia="Times New Roman" w:hAnsi="Arial" w:cs="Arial"/>
          <w:color w:val="000000"/>
          <w:sz w:val="24"/>
          <w:szCs w:val="24"/>
          <w:lang w:eastAsia="ru-RU"/>
        </w:rPr>
        <w:t>в новой редакции </w:t>
      </w:r>
      <w:hyperlink r:id="rId11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изложен в новой редакции</w:t>
      </w:r>
      <w:r w:rsidRPr="00292AC8">
        <w:rPr>
          <w:rFonts w:ascii="Arial" w:eastAsia="Times New Roman" w:hAnsi="Arial" w:cs="Arial"/>
          <w:color w:val="0000FF"/>
          <w:sz w:val="24"/>
          <w:szCs w:val="24"/>
          <w:lang w:eastAsia="ru-RU"/>
        </w:rPr>
        <w:t> </w:t>
      </w:r>
      <w:hyperlink r:id="rId11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47) принятие решений и проведение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на территории сельских поселений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47 введен </w:t>
      </w:r>
      <w:hyperlink r:id="rId11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 пункт 47 части 2 в редакции </w:t>
      </w:r>
      <w:hyperlink r:id="rId11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 Курчатовского района Курской области, а также применительно к территориям, расположенным в границах земельных участков, находящихся в собственности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48 части 2 веден </w:t>
      </w:r>
      <w:hyperlink r:id="rId11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в новой редакции </w:t>
      </w:r>
      <w:hyperlink r:id="rId11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3. (исключена </w:t>
      </w:r>
      <w:hyperlink r:id="rId120"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Органы местного самоуправления отдельных поселений, входящих в состав Курчатовского района, вправе заключать соглашения с органами местного самоуправления Курчатовского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Курчатовского района в соответствии с </w:t>
      </w:r>
      <w:hyperlink r:id="rId121" w:tgtFrame="_blank" w:history="1">
        <w:r w:rsidRPr="00292AC8">
          <w:rPr>
            <w:rFonts w:ascii="Arial" w:eastAsia="Times New Roman" w:hAnsi="Arial" w:cs="Arial"/>
            <w:color w:val="0000FF"/>
            <w:sz w:val="24"/>
            <w:szCs w:val="24"/>
            <w:lang w:eastAsia="ru-RU"/>
          </w:rPr>
          <w:t>Бюджетным кодексом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2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Органы местного самоуправления Курчатовского района вправе заключать соглашения с органами местного самоуправления отдельных поселений, входящих в состав Курчатовского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Курчатовского района в бюджеты соответствующих поселений в соответствии с </w:t>
      </w:r>
      <w:hyperlink r:id="rId123" w:tgtFrame="_blank" w:history="1">
        <w:r w:rsidRPr="00292AC8">
          <w:rPr>
            <w:rFonts w:ascii="Arial" w:eastAsia="Times New Roman" w:hAnsi="Arial" w:cs="Arial"/>
            <w:color w:val="0000FF"/>
            <w:sz w:val="24"/>
            <w:szCs w:val="24"/>
            <w:lang w:eastAsia="ru-RU"/>
          </w:rPr>
          <w:t>Бюджетным кодексом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2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2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от </w:t>
      </w:r>
      <w:hyperlink r:id="rId126" w:tgtFrame="_blank" w:history="1">
        <w:r w:rsidRPr="00292AC8">
          <w:rPr>
            <w:rFonts w:ascii="Arial" w:eastAsia="Times New Roman" w:hAnsi="Arial" w:cs="Arial"/>
            <w:color w:val="0000FF"/>
            <w:sz w:val="24"/>
            <w:szCs w:val="24"/>
            <w:lang w:eastAsia="ru-RU"/>
          </w:rPr>
          <w:t>26.10.2015 №142-III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Курчатовского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4 в новой редакции </w:t>
      </w:r>
      <w:hyperlink r:id="rId12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7.1. Права органов местного самоуправления Курчатовского района на решение вопросов, не отнесенных к вопросам местного значения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7.1 введена </w:t>
      </w:r>
      <w:hyperlink r:id="rId128"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Органы местного самоуправления Курчатовского района имеют право 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создание музеев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(утратил силу </w:t>
      </w:r>
      <w:hyperlink r:id="rId12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13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3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4) создание условий для осуществления деятельности, связанной с реализацией прав местных национально-культурных автономий на территории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Курчатовского района;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(признан утратившим силу с 01 января 2012 г. </w:t>
      </w:r>
      <w:hyperlink r:id="rId13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7 в редакции </w:t>
      </w:r>
      <w:hyperlink r:id="rId13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8) создание условий для развития туризма;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(пункты 6 - 8 введены </w:t>
      </w:r>
      <w:hyperlink r:id="rId13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9 введен </w:t>
      </w:r>
      <w:hyperlink r:id="rId13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в редакции </w:t>
      </w:r>
      <w:hyperlink r:id="rId13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37" w:tgtFrame="_blank" w:history="1">
        <w:r w:rsidRPr="00292AC8">
          <w:rPr>
            <w:rFonts w:ascii="Arial" w:eastAsia="Times New Roman" w:hAnsi="Arial" w:cs="Arial"/>
            <w:color w:val="0000FF"/>
            <w:sz w:val="24"/>
            <w:szCs w:val="24"/>
            <w:lang w:eastAsia="ru-RU"/>
          </w:rPr>
          <w:t>Федеральным законом от 24 ноября 1995 года №181-ФЗ «О социальной защите инвалидов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10 введен </w:t>
      </w:r>
      <w:hyperlink r:id="rId13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в редакции </w:t>
      </w:r>
      <w:hyperlink r:id="rId13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11) осуществление мероприятий, предусмотренных </w:t>
      </w:r>
      <w:hyperlink r:id="rId140" w:tgtFrame="_blank" w:history="1">
        <w:r w:rsidRPr="00292AC8">
          <w:rPr>
            <w:rFonts w:ascii="Arial" w:eastAsia="Times New Roman" w:hAnsi="Arial" w:cs="Arial"/>
            <w:color w:val="0000FF"/>
            <w:sz w:val="24"/>
            <w:szCs w:val="24"/>
            <w:lang w:eastAsia="ru-RU"/>
          </w:rPr>
          <w:t>Федеральным законом от 20.07.2012г. №125-ФЗ «О донорстве крови и ее компонентов»</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11 введен </w:t>
      </w:r>
      <w:hyperlink r:id="rId14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26.08.2013 г. № 276-II</w:t>
        </w:r>
      </w:hyperlink>
      <w:r w:rsidRPr="00292AC8">
        <w:rPr>
          <w:rFonts w:ascii="Arial" w:eastAsia="Times New Roman" w:hAnsi="Arial" w:cs="Arial"/>
          <w:color w:val="000000"/>
          <w:sz w:val="24"/>
          <w:szCs w:val="24"/>
          <w:lang w:eastAsia="ru-RU"/>
        </w:rPr>
        <w:t>, в редакции </w:t>
      </w:r>
      <w:hyperlink r:id="rId14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5"/>
          <w:sz w:val="24"/>
          <w:szCs w:val="24"/>
          <w:lang w:eastAsia="ru-RU"/>
        </w:rPr>
        <w:t>12) </w:t>
      </w:r>
      <w:r w:rsidRPr="00292AC8">
        <w:rPr>
          <w:rFonts w:ascii="Arial" w:eastAsia="Times New Roman" w:hAnsi="Arial" w:cs="Arial"/>
          <w:color w:val="000000"/>
          <w:sz w:val="24"/>
          <w:szCs w:val="24"/>
          <w:lang w:eastAsia="ru-RU"/>
        </w:rPr>
        <w:t>(пункт 12 введен </w:t>
      </w:r>
      <w:hyperlink r:id="rId14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исключен </w:t>
      </w:r>
      <w:hyperlink r:id="rId14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13 в новой редакции </w:t>
      </w:r>
      <w:hyperlink r:id="rId14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14) осуществление мероприятий в сфере профилактики правонарушений, предусмотренных </w:t>
      </w:r>
      <w:hyperlink r:id="rId146" w:tgtFrame="_blank" w:history="1">
        <w:r w:rsidRPr="00292AC8">
          <w:rPr>
            <w:rFonts w:ascii="Arial" w:eastAsia="Times New Roman" w:hAnsi="Arial" w:cs="Arial"/>
            <w:color w:val="0000FF"/>
            <w:sz w:val="24"/>
            <w:szCs w:val="24"/>
            <w:lang w:eastAsia="ru-RU"/>
          </w:rPr>
          <w:t>Федеральным законом от 23 июня 2016 года № 182-ФЗ «Об основах системы профилактики правонарушений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14 введен </w:t>
      </w:r>
      <w:hyperlink r:id="rId14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 в редакции </w:t>
      </w:r>
      <w:hyperlink r:id="rId14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15 введен </w:t>
      </w:r>
      <w:hyperlink r:id="rId14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 в редакции </w:t>
      </w:r>
      <w:hyperlink r:id="rId15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16) осуществление мероприятий по защите прав потребителей, предусмотренных </w:t>
      </w:r>
      <w:hyperlink r:id="rId151" w:tgtFrame="_blank" w:history="1">
        <w:r w:rsidRPr="00292AC8">
          <w:rPr>
            <w:rFonts w:ascii="Arial" w:eastAsia="Times New Roman" w:hAnsi="Arial" w:cs="Arial"/>
            <w:color w:val="0000FF"/>
            <w:sz w:val="24"/>
            <w:szCs w:val="24"/>
            <w:lang w:eastAsia="ru-RU"/>
          </w:rPr>
          <w:t>Законом Российской Федерации от 7 февраля 1992 года № 2300-1</w:t>
        </w:r>
      </w:hyperlink>
      <w:r w:rsidRPr="00292AC8">
        <w:rPr>
          <w:rFonts w:ascii="Arial" w:eastAsia="Times New Roman" w:hAnsi="Arial" w:cs="Arial"/>
          <w:color w:val="000000"/>
          <w:sz w:val="24"/>
          <w:szCs w:val="24"/>
          <w:lang w:eastAsia="ru-RU"/>
        </w:rPr>
        <w:t> «О защите прав потребителей»;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16 введен </w:t>
      </w:r>
      <w:hyperlink r:id="rId15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25.10.2018 №4-IV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пункт 16 изложен</w:t>
      </w:r>
      <w:r w:rsidRPr="00292AC8">
        <w:rPr>
          <w:rFonts w:ascii="Arial" w:eastAsia="Times New Roman" w:hAnsi="Arial" w:cs="Arial"/>
          <w:color w:val="0000FF"/>
          <w:sz w:val="24"/>
          <w:szCs w:val="24"/>
          <w:lang w:eastAsia="ru-RU"/>
        </w:rPr>
        <w:t> </w:t>
      </w:r>
      <w:hyperlink r:id="rId15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от 27.10.2020 №146-IV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17 введен</w:t>
      </w:r>
      <w:r w:rsidRPr="00292AC8">
        <w:rPr>
          <w:rFonts w:ascii="Arial" w:eastAsia="Times New Roman" w:hAnsi="Arial" w:cs="Arial"/>
          <w:color w:val="0000FF"/>
          <w:sz w:val="24"/>
          <w:szCs w:val="24"/>
          <w:lang w:eastAsia="ru-RU"/>
        </w:rPr>
        <w:t> </w:t>
      </w:r>
      <w:hyperlink r:id="rId15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от 27.10.2020 №146-IV</w:t>
        </w:r>
      </w:hyperlink>
      <w:r w:rsidRPr="00292AC8">
        <w:rPr>
          <w:rFonts w:ascii="Arial" w:eastAsia="Times New Roman" w:hAnsi="Arial" w:cs="Arial"/>
          <w:color w:val="000000"/>
          <w:sz w:val="24"/>
          <w:szCs w:val="24"/>
          <w:lang w:eastAsia="ru-RU"/>
        </w:rPr>
        <w:t>, в редакции </w:t>
      </w:r>
      <w:hyperlink r:id="rId15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18 введен </w:t>
      </w:r>
      <w:hyperlink r:id="rId15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07.04.2021 №174-IV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в редакции </w:t>
      </w:r>
      <w:hyperlink r:id="rId15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20.04.2022 №263-IV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19) создание муниципальной пожарной охраны.</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19 введен </w:t>
      </w:r>
      <w:hyperlink r:id="rId15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20.04.2022 №263-IV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Органы местного самоуправления Курчатовского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59" w:tgtFrame="_blank" w:history="1">
        <w:r w:rsidRPr="00292AC8">
          <w:rPr>
            <w:rFonts w:ascii="Arial" w:eastAsia="Times New Roman" w:hAnsi="Arial" w:cs="Arial"/>
            <w:color w:val="0000FF"/>
            <w:sz w:val="24"/>
            <w:szCs w:val="24"/>
            <w:lang w:eastAsia="ru-RU"/>
          </w:rPr>
          <w:t>Федерального закона от 06.10.2003г.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в новой редакции </w:t>
      </w:r>
      <w:hyperlink r:id="rId16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7.2. Полномочия органов местного самоуправления Курчатовского района по решению вопросов местного значения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(статья 7.2 введена </w:t>
      </w:r>
      <w:hyperlink r:id="rId16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Курчатовского района обладают следующими полномочиями: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26" w:name="sub_170101"/>
      <w:r w:rsidRPr="00292AC8">
        <w:rPr>
          <w:rFonts w:ascii="Arial" w:eastAsia="Times New Roman" w:hAnsi="Arial" w:cs="Arial"/>
          <w:color w:val="000000"/>
          <w:sz w:val="24"/>
          <w:szCs w:val="24"/>
          <w:lang w:eastAsia="ru-RU"/>
        </w:rPr>
        <w:t>1) принятие Устава Курчатовского района и внесение в него изменений и дополнений, издание муниципальных правовых актов;</w:t>
      </w:r>
      <w:bookmarkEnd w:id="26"/>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27" w:name="sub_170102"/>
      <w:r w:rsidRPr="00292AC8">
        <w:rPr>
          <w:rFonts w:ascii="Arial" w:eastAsia="Times New Roman" w:hAnsi="Arial" w:cs="Arial"/>
          <w:color w:val="000000"/>
          <w:sz w:val="24"/>
          <w:szCs w:val="24"/>
          <w:lang w:eastAsia="ru-RU"/>
        </w:rPr>
        <w:t>(в редакции </w:t>
      </w:r>
      <w:bookmarkEnd w:id="27"/>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"https://pravo-search.minjust.ru/bigs/showDocument.html?id=7A875A77-041F-48A5-B54F-58BD21DE4588"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установление официальных символов Курчатовского района;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6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28" w:name="sub_170103"/>
      <w:r w:rsidRPr="00292AC8">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bookmarkEnd w:id="28"/>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3 в редакции </w:t>
      </w:r>
      <w:hyperlink r:id="rId16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29" w:name="sub_170104"/>
      <w:r w:rsidRPr="00292AC8">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bookmarkEnd w:id="29"/>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30" w:name="sub_1701041"/>
      <w:r w:rsidRPr="00292AC8">
        <w:rPr>
          <w:rFonts w:ascii="Arial" w:eastAsia="Times New Roman" w:hAnsi="Arial" w:cs="Arial"/>
          <w:color w:val="000000"/>
          <w:sz w:val="24"/>
          <w:szCs w:val="24"/>
          <w:lang w:eastAsia="ru-RU"/>
        </w:rPr>
        <w:t>5) </w:t>
      </w:r>
      <w:bookmarkStart w:id="31" w:name="sub_85010207"/>
      <w:bookmarkStart w:id="32" w:name="sub_170105"/>
      <w:bookmarkEnd w:id="30"/>
      <w:bookmarkEnd w:id="31"/>
      <w:r w:rsidRPr="00292AC8">
        <w:rPr>
          <w:rFonts w:ascii="Arial" w:eastAsia="Times New Roman" w:hAnsi="Arial" w:cs="Arial"/>
          <w:color w:val="000000"/>
          <w:sz w:val="24"/>
          <w:szCs w:val="24"/>
          <w:lang w:eastAsia="ru-RU"/>
        </w:rPr>
        <w:t>(пункт 5 утратил силу </w:t>
      </w:r>
      <w:bookmarkEnd w:id="32"/>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"https://pravo-search.minjust.ru/bigs/showDocument.html?id=643DB2E3-4F65-4052-AF78-B989226CDE4D"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26.05.2020 №111-VI</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5.1) полномочиями по организации теплоснабжения, предусмотренными Федеральным законом от 27 июля 2010 года № 190-ФЗ</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5.2) полномочиями в сфере водоснабжения и водоотведения, предусмотренными Федеральным законом от 07 декабря 2011 года №416-ФЗ «О водоснабжении и водоотведении»;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5.3) полномочиями в сфере стратегического планирования, предусмотренными </w:t>
      </w:r>
      <w:hyperlink r:id="rId164" w:tgtFrame="_blank" w:history="1">
        <w:r w:rsidRPr="00292AC8">
          <w:rPr>
            <w:rFonts w:ascii="Arial" w:eastAsia="Times New Roman" w:hAnsi="Arial" w:cs="Arial"/>
            <w:color w:val="0000FF"/>
            <w:sz w:val="24"/>
            <w:szCs w:val="24"/>
            <w:lang w:eastAsia="ru-RU"/>
          </w:rPr>
          <w:t>Федеральным законом от 28 июня 2014 года №172-ФЗ «О стратегическом планировании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(пункты 5.1-5.3 введены </w:t>
      </w:r>
      <w:hyperlink r:id="rId16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Курчатовского района Курской области, члена выборного органа местного самоуправления, выборного должностного лица местного самоуправления Курчатовского района, голосования по вопросам изменения границ Курчатовского района, преобразования Курчатовского района;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33" w:name="sub_170106"/>
      <w:r w:rsidRPr="00292AC8">
        <w:rPr>
          <w:rFonts w:ascii="Arial" w:eastAsia="Times New Roman" w:hAnsi="Arial" w:cs="Arial"/>
          <w:color w:val="000000"/>
          <w:sz w:val="24"/>
          <w:szCs w:val="24"/>
          <w:lang w:eastAsia="ru-RU"/>
        </w:rPr>
        <w:t>(в редакции </w:t>
      </w:r>
      <w:bookmarkEnd w:id="33"/>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"https://pravo-search.minjust.ru/bigs/showDocument.html?id=7A875A77-041F-48A5-B54F-58BD21DE4588"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организация сбора статистических показателей, характеризующих состояние экономики и социальной сферы Курчатовского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7 в новой редакции </w:t>
      </w:r>
      <w:hyperlink r:id="rId16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34" w:name="sub_170107"/>
      <w:r w:rsidRPr="00292AC8">
        <w:rPr>
          <w:rFonts w:ascii="Arial" w:eastAsia="Times New Roman" w:hAnsi="Arial" w:cs="Arial"/>
          <w:color w:val="000000"/>
          <w:sz w:val="24"/>
          <w:szCs w:val="24"/>
          <w:lang w:eastAsia="ru-RU"/>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Курчатовского района официальной информации;</w:t>
      </w:r>
      <w:bookmarkEnd w:id="34"/>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(пункт 8 изложен в </w:t>
      </w:r>
      <w:hyperlink r:id="rId167" w:tgtFrame="_blank" w:history="1">
        <w:r w:rsidRPr="00292AC8">
          <w:rPr>
            <w:rFonts w:ascii="Arial" w:eastAsia="Times New Roman" w:hAnsi="Arial" w:cs="Arial"/>
            <w:color w:val="0000FF"/>
            <w:sz w:val="24"/>
            <w:szCs w:val="24"/>
            <w:lang w:eastAsia="ru-RU"/>
          </w:rPr>
          <w:t>редакции Решением Представительного Собрания Курчатовского района от 18.07.2024 №84-V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35" w:name="sub_170108"/>
      <w:r w:rsidRPr="00292AC8">
        <w:rPr>
          <w:rFonts w:ascii="Arial" w:eastAsia="Times New Roman" w:hAnsi="Arial" w:cs="Arial"/>
          <w:color w:val="000000"/>
          <w:sz w:val="24"/>
          <w:szCs w:val="24"/>
          <w:lang w:eastAsia="ru-RU"/>
        </w:rPr>
        <w:t>9) осуществление международных и внешнеэкономических связей в соответствии с Федеральным законом от 06 октября 2003 года № 131-ФЗ «Об общих принципах организации местного самоуправления в Российской Федерации»;</w:t>
      </w:r>
      <w:bookmarkEnd w:id="35"/>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9 части 1 в редакции </w:t>
      </w:r>
      <w:hyperlink r:id="rId16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w:t>
        </w:r>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36" w:name="sub_170181"/>
      <w:r w:rsidRPr="00292AC8">
        <w:rPr>
          <w:rFonts w:ascii="Arial" w:eastAsia="Times New Roman" w:hAnsi="Arial" w:cs="Arial"/>
          <w:color w:val="000000"/>
          <w:sz w:val="24"/>
          <w:szCs w:val="24"/>
          <w:lang w:eastAsia="ru-RU"/>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Курчатовского района, депутатов Представительного Собрания Курчатовского района,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bookmarkEnd w:id="36"/>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10 в редакции </w:t>
      </w:r>
      <w:hyperlink r:id="rId16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29.04.2014 г. № 47-III</w:t>
        </w:r>
      </w:hyperlink>
      <w:r w:rsidRPr="00292AC8">
        <w:rPr>
          <w:rFonts w:ascii="Arial" w:eastAsia="Times New Roman" w:hAnsi="Arial" w:cs="Arial"/>
          <w:color w:val="000000"/>
          <w:sz w:val="24"/>
          <w:szCs w:val="24"/>
          <w:lang w:eastAsia="ru-RU"/>
        </w:rPr>
        <w:t>, от </w:t>
      </w:r>
      <w:hyperlink r:id="rId170" w:tgtFrame="_blank" w:history="1">
        <w:r w:rsidRPr="00292AC8">
          <w:rPr>
            <w:rFonts w:ascii="Arial" w:eastAsia="Times New Roman" w:hAnsi="Arial" w:cs="Arial"/>
            <w:color w:val="0000FF"/>
            <w:sz w:val="24"/>
            <w:szCs w:val="24"/>
            <w:lang w:eastAsia="ru-RU"/>
          </w:rPr>
          <w:t>26.10.2015 №142-III</w:t>
        </w:r>
      </w:hyperlink>
      <w:r w:rsidRPr="00292AC8">
        <w:rPr>
          <w:rFonts w:ascii="Arial" w:eastAsia="Times New Roman" w:hAnsi="Arial" w:cs="Arial"/>
          <w:color w:val="000000"/>
          <w:sz w:val="24"/>
          <w:szCs w:val="24"/>
          <w:lang w:eastAsia="ru-RU"/>
        </w:rPr>
        <w:t> , от </w:t>
      </w:r>
      <w:hyperlink r:id="rId171"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37" w:name="sub_170182"/>
      <w:r w:rsidRPr="00292AC8">
        <w:rPr>
          <w:rFonts w:ascii="Arial" w:eastAsia="Times New Roman" w:hAnsi="Arial" w:cs="Arial"/>
          <w:color w:val="000000"/>
          <w:sz w:val="24"/>
          <w:szCs w:val="24"/>
          <w:lang w:eastAsia="ru-RU"/>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Курчатовского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bookmarkEnd w:id="37"/>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38" w:name="sub_170109"/>
      <w:r w:rsidRPr="00292AC8">
        <w:rPr>
          <w:rFonts w:ascii="Arial" w:eastAsia="Times New Roman" w:hAnsi="Arial" w:cs="Arial"/>
          <w:color w:val="000000"/>
          <w:sz w:val="24"/>
          <w:szCs w:val="24"/>
          <w:lang w:eastAsia="ru-RU"/>
        </w:rPr>
        <w:t>12) иными полномочиями в соответствии с действующим законодательством и настоящим Уставом.</w:t>
      </w:r>
      <w:bookmarkEnd w:id="38"/>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Полномочия органов местного самоуправления Курчатовского района, установленные настоящей статьей, осуществляются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4"/>
          <w:szCs w:val="24"/>
          <w:lang w:eastAsia="ru-RU"/>
        </w:rPr>
        <w:t>Статья 8. Осуществление органами местного самоуправления Курчатовского района отдельных государственных полномочий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Органы местного самоуправления Курчатовского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Курчатовского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Финансовое обеспечение отдельных государственных полномочий, переданных органам местного самоуправления Курчатовского района, осуществляется только за счет субвенций, предоставляемых местному бюджету Курчатовского района из соответствующих бюджетов.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Органы местного самоуправления Курчатовского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w:t>
      </w:r>
      <w:r w:rsidRPr="00292AC8">
        <w:rPr>
          <w:rFonts w:ascii="Arial" w:eastAsia="Times New Roman" w:hAnsi="Arial" w:cs="Arial"/>
          <w:color w:val="000000"/>
          <w:sz w:val="24"/>
          <w:szCs w:val="24"/>
          <w:lang w:eastAsia="ru-RU"/>
        </w:rPr>
        <w:lastRenderedPageBreak/>
        <w:t>полномочий в случае принятия соответствующего решения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Органы местного самоуправления и должностные лица местного самоуправления Курчатовского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8 в новой редакции </w:t>
      </w:r>
      <w:hyperlink r:id="rId17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8</w:t>
      </w:r>
      <w:r w:rsidRPr="00292AC8">
        <w:rPr>
          <w:rFonts w:ascii="Arial" w:eastAsia="Times New Roman" w:hAnsi="Arial" w:cs="Arial"/>
          <w:b/>
          <w:bCs/>
          <w:color w:val="000000"/>
          <w:sz w:val="17"/>
          <w:szCs w:val="17"/>
          <w:vertAlign w:val="superscript"/>
          <w:lang w:eastAsia="ru-RU"/>
        </w:rPr>
        <w:t>1</w:t>
      </w:r>
      <w:r w:rsidRPr="00292AC8">
        <w:rPr>
          <w:rFonts w:ascii="Arial" w:eastAsia="Times New Roman" w:hAnsi="Arial" w:cs="Arial"/>
          <w:b/>
          <w:bCs/>
          <w:color w:val="000000"/>
          <w:sz w:val="26"/>
          <w:szCs w:val="26"/>
          <w:lang w:eastAsia="ru-RU"/>
        </w:rPr>
        <w:t> Перераспределение отдельных полномочий между органами местного самоуправления Курчатовского района и органами государственной власти Курской области</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8</w:t>
      </w:r>
      <w:r w:rsidRPr="00292AC8">
        <w:rPr>
          <w:rFonts w:ascii="Arial" w:eastAsia="Times New Roman" w:hAnsi="Arial" w:cs="Arial"/>
          <w:color w:val="000000"/>
          <w:sz w:val="16"/>
          <w:szCs w:val="16"/>
          <w:vertAlign w:val="superscript"/>
          <w:lang w:eastAsia="ru-RU"/>
        </w:rPr>
        <w:t>1</w:t>
      </w:r>
      <w:r w:rsidRPr="00292AC8">
        <w:rPr>
          <w:rFonts w:ascii="Arial" w:eastAsia="Times New Roman" w:hAnsi="Arial" w:cs="Arial"/>
          <w:color w:val="000000"/>
          <w:sz w:val="24"/>
          <w:szCs w:val="24"/>
          <w:lang w:eastAsia="ru-RU"/>
        </w:rPr>
        <w:t> введена </w:t>
      </w:r>
      <w:hyperlink r:id="rId17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соответствии с </w:t>
      </w:r>
      <w:hyperlink r:id="rId174" w:tgtFrame="_blank" w:history="1">
        <w:r w:rsidRPr="00292AC8">
          <w:rPr>
            <w:rFonts w:ascii="Arial" w:eastAsia="Times New Roman" w:hAnsi="Arial" w:cs="Arial"/>
            <w:color w:val="0000FF"/>
            <w:sz w:val="24"/>
            <w:szCs w:val="24"/>
            <w:lang w:eastAsia="ru-RU"/>
          </w:rPr>
          <w:t>Законом Курской области от 7 декабря 2021 года № 109-ЗКО</w:t>
        </w:r>
      </w:hyperlink>
      <w:r w:rsidRPr="00292AC8">
        <w:rPr>
          <w:rFonts w:ascii="Arial" w:eastAsia="Times New Roman" w:hAnsi="Arial" w:cs="Arial"/>
          <w:color w:val="000000"/>
          <w:sz w:val="24"/>
          <w:szCs w:val="24"/>
          <w:lang w:eastAsia="ru-RU"/>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Курчатовского района в области градостроительной деятельности, перечисленные в части 1 статьи 2 данного </w:t>
      </w:r>
      <w:hyperlink r:id="rId175" w:tgtFrame="_blank" w:history="1">
        <w:r w:rsidRPr="00292AC8">
          <w:rPr>
            <w:rFonts w:ascii="Arial" w:eastAsia="Times New Roman" w:hAnsi="Arial" w:cs="Arial"/>
            <w:color w:val="0000FF"/>
            <w:sz w:val="24"/>
            <w:szCs w:val="24"/>
            <w:lang w:eastAsia="ru-RU"/>
          </w:rPr>
          <w:t>Закона Курской области</w:t>
        </w:r>
      </w:hyperlink>
      <w:r w:rsidRPr="00292AC8">
        <w:rPr>
          <w:rFonts w:ascii="Arial" w:eastAsia="Times New Roman" w:hAnsi="Arial" w:cs="Arial"/>
          <w:color w:val="000000"/>
          <w:sz w:val="24"/>
          <w:szCs w:val="24"/>
          <w:lang w:eastAsia="ru-RU"/>
        </w:rPr>
        <w:t>, осуществляются уполномоченными Губернатором Курской области исполнительными органами Курской области.</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Полномочия органов местного самоуправления Курчатовского района по предоставлению земельных участков из земель сельскохозяйственного назначения, право государственной собственности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строительства гаражей для собственных нужд); 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в соответствии с </w:t>
      </w:r>
      <w:hyperlink r:id="rId176" w:tgtFrame="_blank" w:history="1">
        <w:r w:rsidRPr="00292AC8">
          <w:rPr>
            <w:rFonts w:ascii="Arial" w:eastAsia="Times New Roman" w:hAnsi="Arial" w:cs="Arial"/>
            <w:color w:val="0000FF"/>
            <w:sz w:val="24"/>
            <w:szCs w:val="24"/>
            <w:lang w:eastAsia="ru-RU"/>
          </w:rPr>
          <w:t>Законом Курской области от 2 июня 2020 года № 32-ЗКО</w:t>
        </w:r>
      </w:hyperlink>
      <w:r w:rsidRPr="00292AC8">
        <w:rPr>
          <w:rFonts w:ascii="Arial" w:eastAsia="Times New Roman" w:hAnsi="Arial" w:cs="Arial"/>
          <w:color w:val="000000"/>
          <w:sz w:val="24"/>
          <w:szCs w:val="24"/>
          <w:lang w:eastAsia="ru-RU"/>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 предоставлению земельных участков, право государственной собственности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имущественно-земельных отношений, управления и распоряжения собственностью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Полномочия органов местного самоуправления Курчатовского района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дорогах общего пользования местного значения в соответствии с </w:t>
      </w:r>
      <w:hyperlink r:id="rId177" w:tgtFrame="_blank" w:history="1">
        <w:r w:rsidRPr="00292AC8">
          <w:rPr>
            <w:rFonts w:ascii="Arial" w:eastAsia="Times New Roman" w:hAnsi="Arial" w:cs="Arial"/>
            <w:color w:val="0000FF"/>
            <w:sz w:val="24"/>
            <w:szCs w:val="24"/>
            <w:lang w:eastAsia="ru-RU"/>
          </w:rPr>
          <w:t>Законом Курской области от 14 декабря 2020 года № 110-ЗКО</w:t>
        </w:r>
      </w:hyperlink>
      <w:r w:rsidRPr="00292AC8">
        <w:rPr>
          <w:rFonts w:ascii="Arial" w:eastAsia="Times New Roman" w:hAnsi="Arial" w:cs="Arial"/>
          <w:color w:val="000000"/>
          <w:sz w:val="24"/>
          <w:szCs w:val="24"/>
          <w:lang w:eastAsia="ru-RU"/>
        </w:rPr>
        <w:t xml:space="preserve"> «О перераспределении отдельных полномочий между органами местного самоуправления муниципальных образований Курской области и органами государственной власти Курской области в области </w:t>
      </w:r>
      <w:r w:rsidRPr="00292AC8">
        <w:rPr>
          <w:rFonts w:ascii="Arial" w:eastAsia="Times New Roman" w:hAnsi="Arial" w:cs="Arial"/>
          <w:color w:val="000000"/>
          <w:sz w:val="24"/>
          <w:szCs w:val="24"/>
          <w:lang w:eastAsia="ru-RU"/>
        </w:rPr>
        <w:lastRenderedPageBreak/>
        <w:t>осуществления дорожной деятельности» осуществляются уполномоченными исполнительными органами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8"/>
          <w:szCs w:val="28"/>
          <w:lang w:eastAsia="ru-RU"/>
        </w:rPr>
        <w:t>ГЛАВА III. Формы непосредственного осуществления населением Курчатовского района местного самоуправления и участия населения Курчатовского района в осуществлении местного самоуправления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главы в редакции </w:t>
      </w:r>
      <w:hyperlink r:id="rId17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9. Права граждан Российской Федерации на осуществление местного самоуправления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Жители Курчатовского района - граждане Российской Федерации место жительства, которых расположено в границах Курчатовского района Курской области,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Курчатовского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Граждане, место жительства которых расположено в границах Курчатовского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4. Граждане Российской Федерации обладают пассивным избирательным правом на территории Курчатовского района в соответствии с федеральным законодательством и Законом Курской области от 03 декабря 2009 года № 106-ЗКО «Кодекс Курской области о выборах и референдумах».</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4 введена </w:t>
      </w:r>
      <w:hyperlink r:id="rId17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10. Местный референдум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Местный референдум проводится в целях решения непосредственно населением Курчатовского района вопросов местного значения. Местный референдум проводится на всей территории Курчатовского района. В местном референдуме имеют право участвовать граждане Российской Федерации, место жительства которых расположено в границах Курчатовского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8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от </w:t>
      </w:r>
      <w:hyperlink r:id="rId181" w:tgtFrame="_blank" w:history="1">
        <w:r w:rsidRPr="00292AC8">
          <w:rPr>
            <w:rFonts w:ascii="Arial" w:eastAsia="Times New Roman" w:hAnsi="Arial" w:cs="Arial"/>
            <w:color w:val="0000FF"/>
            <w:sz w:val="24"/>
            <w:szCs w:val="24"/>
            <w:lang w:eastAsia="ru-RU"/>
          </w:rPr>
          <w:t>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2. Решение о назначении местного референдума принимается Представительным Собранием Курчатовского района Курской области. Представительное Собрание Курчатовского района Курской области обязано назначить местный референдум в течение 30 дней со дня поступления в Представительное Собрание Курчатовского района Курской области документов, </w:t>
      </w:r>
      <w:r w:rsidRPr="00292AC8">
        <w:rPr>
          <w:rFonts w:ascii="Arial" w:eastAsia="Times New Roman" w:hAnsi="Arial" w:cs="Arial"/>
          <w:color w:val="000000"/>
          <w:sz w:val="24"/>
          <w:szCs w:val="24"/>
          <w:lang w:eastAsia="ru-RU"/>
        </w:rPr>
        <w:lastRenderedPageBreak/>
        <w:t>на основании которых назначается референдум. Инициативу о проведении местного референдума могут выдвинуть:</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граждане Российской Федерации, имеющие право на участие в местном референдуме;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избирательные объединения, иные общественными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Представительное Собрание Курчатовского района Курской области Глава Курчатовского района Курской области совместно посредством принятия соответствующих правовых актов.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8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Решение о назначении местного референдума подлежит официальному опубликованию в газете "Слово" не менее чем за 45 дней до дня голосования.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83" w:tgtFrame="_blank" w:history="1">
        <w:r w:rsidRPr="00292AC8">
          <w:rPr>
            <w:rFonts w:ascii="Arial" w:eastAsia="Times New Roman" w:hAnsi="Arial" w:cs="Arial"/>
            <w:color w:val="0000FF"/>
            <w:sz w:val="24"/>
            <w:szCs w:val="24"/>
            <w:lang w:eastAsia="ru-RU"/>
          </w:rPr>
          <w:t>Закона Курской области от 03 декабря 2009 года № 106-ЗКО</w:t>
        </w:r>
      </w:hyperlink>
      <w:r w:rsidRPr="00292AC8">
        <w:rPr>
          <w:rFonts w:ascii="Arial" w:eastAsia="Times New Roman" w:hAnsi="Arial" w:cs="Arial"/>
          <w:color w:val="000000"/>
          <w:sz w:val="24"/>
          <w:szCs w:val="24"/>
          <w:lang w:eastAsia="ru-RU"/>
        </w:rPr>
        <w:t> «Кодекс Курской области о выборах и референдумах», но не может быть менее 25 подписей.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4 в редакции </w:t>
      </w:r>
      <w:hyperlink r:id="rId184"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26.07.2012 № 203-II</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09.11.2023 № 12-V</w:t>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w:t>
      </w:r>
      <w:hyperlink r:id="rId185" w:tgtFrame="_blank" w:history="1">
        <w:r w:rsidRPr="00292AC8">
          <w:rPr>
            <w:rFonts w:ascii="Arial" w:eastAsia="Times New Roman" w:hAnsi="Arial" w:cs="Arial"/>
            <w:color w:val="0000FF"/>
            <w:sz w:val="24"/>
            <w:szCs w:val="24"/>
            <w:lang w:eastAsia="ru-RU"/>
          </w:rPr>
          <w:t>Федеральным законом от 12 июня 2002 года № 67-ФЗ</w:t>
        </w:r>
      </w:hyperlink>
      <w:r w:rsidRPr="00292AC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8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Принятое на местном референдуме решение подлежит обязательному исполнению на территории Курчатовского района и не нуждается в утверждении какими-либо органами государственной власти, их должностными лицами или органами местного самоуправления Курчатовского района. В случае, если для его реализации требуется издание нормативного правового акта, орган (должностное лицо) местного самоуправления Курчатовского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данного нормативного правового акта.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8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Итоги голосования и принятое на местном референдуме решение подлежат официальному опубликованию (обнародованию).</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88" w:tgtFrame="_blank" w:history="1">
        <w:r w:rsidRPr="00292AC8">
          <w:rPr>
            <w:rFonts w:ascii="Arial" w:eastAsia="Times New Roman" w:hAnsi="Arial" w:cs="Arial"/>
            <w:color w:val="0000FF"/>
            <w:sz w:val="24"/>
            <w:szCs w:val="24"/>
            <w:lang w:eastAsia="ru-RU"/>
          </w:rPr>
          <w:t>Федеральным законом от 12 июня 2002 года № 67-ФЗ</w:t>
        </w:r>
      </w:hyperlink>
      <w:r w:rsidRPr="00292AC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(в редакции </w:t>
      </w:r>
      <w:hyperlink r:id="rId18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11. Муниципальные выборы</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Муниципальные выборы проводятся в целях избрания депутатов Представительного Собрания Курчатовского района Курской области на основе всеобщего равного и прямого избирательного права при тайном голосовании.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9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Муниципальные выборы назначаются Представительным Собранием Курчатовского района Курской области не ранее чем за 90 дней и не позднее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не позднее чем через пять дней со дня его принятия. В случаях, установленных </w:t>
      </w:r>
      <w:hyperlink r:id="rId191" w:tgtFrame="_blank" w:history="1">
        <w:r w:rsidRPr="00292AC8">
          <w:rPr>
            <w:rFonts w:ascii="Arial" w:eastAsia="Times New Roman" w:hAnsi="Arial" w:cs="Arial"/>
            <w:color w:val="0000FF"/>
            <w:sz w:val="24"/>
            <w:szCs w:val="24"/>
            <w:lang w:eastAsia="ru-RU"/>
          </w:rPr>
          <w:t>Федеральным законом от 12 июня 2002 года № 67-ФЗ</w:t>
        </w:r>
      </w:hyperlink>
      <w:r w:rsidRPr="00292AC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муниципальные выборы назначаются избирательной комиссией, осуществляющей подготовку и проведение выборов в органы местного самоуправления Курчатовского района, местного референдума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в редакции </w:t>
      </w:r>
      <w:hyperlink r:id="rId192"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26.08.2013 г. № 276-II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193" w:tgtFrame="_blank" w:history="1">
        <w:r w:rsidRPr="00292AC8">
          <w:rPr>
            <w:rFonts w:ascii="Arial" w:eastAsia="Times New Roman" w:hAnsi="Arial" w:cs="Arial"/>
            <w:color w:val="0000FF"/>
            <w:sz w:val="24"/>
            <w:szCs w:val="24"/>
            <w:lang w:eastAsia="ru-RU"/>
          </w:rPr>
          <w:t>07.04.2021 № 174-IV</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w:t>
      </w:r>
      <w:hyperlink r:id="rId194" w:tgtFrame="_blank" w:history="1">
        <w:r w:rsidRPr="00292AC8">
          <w:rPr>
            <w:rFonts w:ascii="Arial" w:eastAsia="Times New Roman" w:hAnsi="Arial" w:cs="Arial"/>
            <w:color w:val="0000FF"/>
            <w:sz w:val="24"/>
            <w:szCs w:val="24"/>
            <w:lang w:eastAsia="ru-RU"/>
          </w:rPr>
          <w:t>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95" w:tgtFrame="_blank" w:history="1">
        <w:r w:rsidRPr="00292AC8">
          <w:rPr>
            <w:rFonts w:ascii="Arial" w:eastAsia="Times New Roman" w:hAnsi="Arial" w:cs="Arial"/>
            <w:color w:val="0000FF"/>
            <w:sz w:val="24"/>
            <w:szCs w:val="24"/>
            <w:lang w:eastAsia="ru-RU"/>
          </w:rPr>
          <w:t>Федеральным законом от 12 июня 2002 года № 67-ФЗ</w:t>
        </w:r>
      </w:hyperlink>
      <w:r w:rsidRPr="00292AC8">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19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Депутаты Представительного Собрания Курчатовского района Курской области избираются по мажоритарной избирательной системе относительного большинства. На территории Курчатовского района для проведения выборов депутатов Представительного Собрания Курчатовского района Курской области образуются три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4 в новой редакции </w:t>
      </w:r>
      <w:hyperlink r:id="rId197" w:tgtFrame="_blank" w:history="1">
        <w:r w:rsidRPr="00292AC8">
          <w:rPr>
            <w:rFonts w:ascii="Arial" w:eastAsia="Times New Roman" w:hAnsi="Arial" w:cs="Arial"/>
            <w:color w:val="0000FF"/>
            <w:sz w:val="24"/>
            <w:szCs w:val="24"/>
            <w:lang w:eastAsia="ru-RU"/>
          </w:rPr>
          <w:t>Решени1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w:t>
      </w:r>
      <w:hyperlink r:id="rId198" w:tgtFrame="_blank" w:history="1">
        <w:r w:rsidRPr="00292AC8">
          <w:rPr>
            <w:rFonts w:ascii="Arial" w:eastAsia="Times New Roman" w:hAnsi="Arial" w:cs="Arial"/>
            <w:color w:val="0000FF"/>
            <w:sz w:val="24"/>
            <w:szCs w:val="24"/>
            <w:lang w:eastAsia="ru-RU"/>
          </w:rPr>
          <w:t>от 26.11.2012 г. №221-II</w:t>
        </w:r>
      </w:hyperlink>
      <w:r w:rsidRPr="00292AC8">
        <w:rPr>
          <w:rFonts w:ascii="Arial" w:eastAsia="Times New Roman" w:hAnsi="Arial" w:cs="Arial"/>
          <w:color w:val="000000"/>
          <w:sz w:val="24"/>
          <w:szCs w:val="24"/>
          <w:lang w:eastAsia="ru-RU"/>
        </w:rPr>
        <w:t> , от </w:t>
      </w:r>
      <w:hyperlink r:id="rId199"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12. Голосование по отзыву депутата Представительного Собрания Курчатовского района Курской области, Главы Курчатовского района Курской области, голосование по вопросам изменения границ Курчатовского района, преобразования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1. Голосование по отзыву депутата Представительного Собрания Курчатовского района Курской области, Главы Курчатовского района Курской области проводится по инициативе населения Курчатовского района в порядке, установленном федеральным законодательством, законодательством Курской области для проведения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00"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14.03.2017 г. № 248-III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201"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Основаниями отзыва депутата Представительного Собрания Курчатовского района Курской области, Главы Курчатовского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 нарушение депутатом Представительного Собрания Курчатовского района Курской области, Главой Курчатовского района Курской области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нормативных правовых актов органов местного самоуправления Курчатовского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Курчатовского района Курской области, Главой Курчатовского района Курской области требований этих законов и нормативных правовых актов;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б) невыполнение депутатом Представительного Собрания Курчатовского района Курской области, Главой Курчатовского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Курчатовского района Курской области, Главы Курчатовского района Курской области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В целях реализации инициативы проведения голосования по отзыву депутата Представительного Собрания Курчатовского района Курской области, Главы Курчатовского района Курской области создается инициативная группа для проведения голосования по отзыву депутата Представительного Собрания Курчатовского района Курской области, Главы Курчатовского района Курской области (далее - инициативная группа), которая образуется и осуществляет свою деятельность в порядке, определенном </w:t>
      </w:r>
      <w:hyperlink r:id="rId202" w:tgtFrame="_blank" w:history="1">
        <w:r w:rsidRPr="00292AC8">
          <w:rPr>
            <w:rFonts w:ascii="Arial" w:eastAsia="Times New Roman" w:hAnsi="Arial" w:cs="Arial"/>
            <w:color w:val="0000FF"/>
            <w:sz w:val="24"/>
            <w:szCs w:val="24"/>
            <w:lang w:eastAsia="ru-RU"/>
          </w:rPr>
          <w:t>Федеральным законом от 12 июня 2002 года № 67-ФЗ</w:t>
        </w:r>
      </w:hyperlink>
      <w:r w:rsidRPr="00292AC8">
        <w:rPr>
          <w:rFonts w:ascii="Arial" w:eastAsia="Times New Roman" w:hAnsi="Arial" w:cs="Arial"/>
          <w:color w:val="000000"/>
          <w:sz w:val="24"/>
          <w:szCs w:val="24"/>
          <w:lang w:eastAsia="ru-RU"/>
        </w:rPr>
        <w:t> «Об основных гарантиях избирательных нрав и права на участие в референдуме граждан Российской Федерации» (далее по тексту - </w:t>
      </w:r>
      <w:hyperlink r:id="rId203" w:tgtFrame="_blank" w:history="1">
        <w:r w:rsidRPr="00292AC8">
          <w:rPr>
            <w:rFonts w:ascii="Arial" w:eastAsia="Times New Roman" w:hAnsi="Arial" w:cs="Arial"/>
            <w:color w:val="0000FF"/>
            <w:sz w:val="24"/>
            <w:szCs w:val="24"/>
            <w:lang w:eastAsia="ru-RU"/>
          </w:rPr>
          <w:t>Федеральный закон «Об основных гарантиях избирательных прав и права на участие в референдуме граждан Российской Федерации»</w:t>
        </w:r>
      </w:hyperlink>
      <w:r w:rsidRPr="00292AC8">
        <w:rPr>
          <w:rFonts w:ascii="Arial" w:eastAsia="Times New Roman" w:hAnsi="Arial" w:cs="Arial"/>
          <w:color w:val="000000"/>
          <w:sz w:val="24"/>
          <w:szCs w:val="24"/>
          <w:lang w:eastAsia="ru-RU"/>
        </w:rPr>
        <w:t> и принимаемым в соответствии с ним законом Курской области для инициативной группы по проведению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0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Подготовку и проведение голосования по отзыву депутата Представительного Собрания Курчатовского района Курской области, Главы Курчатовского района Курской области организует Избирательная комиссия Курчатовского района Курской области в порядке» заменить словами «организует избирательная комиссия, осуществляющая подготовку и проведение выборов в органы местного самоуправления Курчатовского района, местного референдума в порядке, определенном </w:t>
      </w:r>
      <w:hyperlink r:id="rId205" w:tgtFrame="_blank" w:history="1">
        <w:r w:rsidRPr="00292AC8">
          <w:rPr>
            <w:rFonts w:ascii="Arial" w:eastAsia="Times New Roman" w:hAnsi="Arial" w:cs="Arial"/>
            <w:color w:val="0000FF"/>
            <w:sz w:val="24"/>
            <w:szCs w:val="24"/>
            <w:lang w:eastAsia="ru-RU"/>
          </w:rPr>
          <w:t xml:space="preserve">Федеральным законом «Об основных гарантиях избирательных прав и права на участие в референдуме граждан Российской </w:t>
        </w:r>
        <w:r w:rsidRPr="00292AC8">
          <w:rPr>
            <w:rFonts w:ascii="Arial" w:eastAsia="Times New Roman" w:hAnsi="Arial" w:cs="Arial"/>
            <w:color w:val="0000FF"/>
            <w:sz w:val="24"/>
            <w:szCs w:val="24"/>
            <w:lang w:eastAsia="ru-RU"/>
          </w:rPr>
          <w:lastRenderedPageBreak/>
          <w:t>Федерации»</w:t>
        </w:r>
      </w:hyperlink>
      <w:r w:rsidRPr="00292AC8">
        <w:rPr>
          <w:rFonts w:ascii="Arial" w:eastAsia="Times New Roman" w:hAnsi="Arial" w:cs="Arial"/>
          <w:color w:val="000000"/>
          <w:sz w:val="24"/>
          <w:szCs w:val="24"/>
          <w:lang w:eastAsia="ru-RU"/>
        </w:rPr>
        <w:t> и принимаемым в соответствии с ним законом Курской области для проведения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4 в редакции </w:t>
      </w:r>
      <w:hyperlink r:id="rId206"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 от </w:t>
      </w:r>
      <w:hyperlink r:id="rId207"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208"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209" w:tgtFrame="_blank" w:history="1">
        <w:r w:rsidRPr="00292AC8">
          <w:rPr>
            <w:rFonts w:ascii="Arial" w:eastAsia="Times New Roman" w:hAnsi="Arial" w:cs="Arial"/>
            <w:color w:val="0000FF"/>
            <w:sz w:val="24"/>
            <w:szCs w:val="24"/>
            <w:lang w:eastAsia="ru-RU"/>
          </w:rPr>
          <w:t>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Инициативная группа обращается в избирательную комиссию, организующую подготовку и проведение выборов в органы местного самоуправления Курчатовского района, местного референдума с ходатайством о регистрации инициативной группы в порядке, определенном </w:t>
      </w:r>
      <w:hyperlink r:id="rId210" w:tgtFrame="_blank" w:history="1">
        <w:r w:rsidRPr="00292AC8">
          <w:rPr>
            <w:rFonts w:ascii="Arial" w:eastAsia="Times New Roman" w:hAnsi="Arial" w:cs="Arial"/>
            <w:color w:val="0000FF"/>
            <w:sz w:val="24"/>
            <w:szCs w:val="24"/>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292AC8">
        <w:rPr>
          <w:rFonts w:ascii="Arial" w:eastAsia="Times New Roman" w:hAnsi="Arial" w:cs="Arial"/>
          <w:color w:val="000000"/>
          <w:sz w:val="24"/>
          <w:szCs w:val="24"/>
          <w:lang w:eastAsia="ru-RU"/>
        </w:rPr>
        <w:t>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Курчатовского района, местного референдума со дня получения ходатайства действует в качестве комиссии по отзыву депутата Представительного Собрания Курчатовского района Курской области, Главы Курчатовского района Курской области (далее - комиссия по отзыву).</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5 в редакции </w:t>
      </w:r>
      <w:hyperlink r:id="rId211"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 от </w:t>
      </w:r>
      <w:hyperlink r:id="rId212"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213"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214" w:tgtFrame="_blank" w:history="1">
        <w:r w:rsidRPr="00292AC8">
          <w:rPr>
            <w:rFonts w:ascii="Arial" w:eastAsia="Times New Roman" w:hAnsi="Arial" w:cs="Arial"/>
            <w:color w:val="0000FF"/>
            <w:sz w:val="24"/>
            <w:szCs w:val="24"/>
            <w:lang w:eastAsia="ru-RU"/>
          </w:rPr>
          <w:t>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Курчатовского района Курской области, Главы Курчатовского района Курской области в порядке, определенном </w:t>
      </w:r>
      <w:hyperlink r:id="rId215" w:tgtFrame="_blank" w:history="1">
        <w:r w:rsidRPr="00292AC8">
          <w:rPr>
            <w:rFonts w:ascii="Arial" w:eastAsia="Times New Roman" w:hAnsi="Arial" w:cs="Arial"/>
            <w:color w:val="0000FF"/>
            <w:sz w:val="24"/>
            <w:szCs w:val="24"/>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292AC8">
        <w:rPr>
          <w:rFonts w:ascii="Arial" w:eastAsia="Times New Roman" w:hAnsi="Arial" w:cs="Arial"/>
          <w:color w:val="000000"/>
          <w:sz w:val="24"/>
          <w:szCs w:val="24"/>
          <w:lang w:eastAsia="ru-RU"/>
        </w:rPr>
        <w:t> и принимаемым в соответствии с ним законом Курской области для проведения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1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Условием назначения голосования по отзыву депутата Представительного Собрания Курчатовского района Курской области, Главы Курчатовского района Курской области является сбор подписей за отзыв депутата Представительного Собрания Курчатовского района Курской области, Главы Курчатовского района Курской области количество которых не должно быть менее числа подписей, требуемых при выдвижении на выборах депутата Представительного Собрания Курчатовского района Курской области, Главы Курчатовского района Курской области, в отношении которого инициируется голосование по отзыву депутата Представительного Собрания Курчатовского района Курской области, Главы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8. Комиссия по отзыву осуществляет проверку соблюдения порядка сбора подписей за отзыв депутата Представительного Собрания Курчатовского района Курской области, Главы Курчатовского района Курской области и принимает решение о направлении соответствующих документов в Представительное Собрание Курчатовского района Курской области в порядке, определенном </w:t>
      </w:r>
      <w:hyperlink r:id="rId217" w:tgtFrame="_blank" w:history="1">
        <w:r w:rsidRPr="00292AC8">
          <w:rPr>
            <w:rFonts w:ascii="Arial" w:eastAsia="Times New Roman" w:hAnsi="Arial" w:cs="Arial"/>
            <w:color w:val="0000FF"/>
            <w:sz w:val="24"/>
            <w:szCs w:val="24"/>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292AC8">
        <w:rPr>
          <w:rFonts w:ascii="Arial" w:eastAsia="Times New Roman" w:hAnsi="Arial" w:cs="Arial"/>
          <w:color w:val="000000"/>
          <w:sz w:val="24"/>
          <w:szCs w:val="24"/>
          <w:lang w:eastAsia="ru-RU"/>
        </w:rPr>
        <w:t> и принимаемым в соответствии с ним законом Курской области для проведения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1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9. Представительное Собрание Курчатовского района Курской области принимает решение о назначении голосования по отзыву депутата </w:t>
      </w:r>
      <w:r w:rsidRPr="00292AC8">
        <w:rPr>
          <w:rFonts w:ascii="Arial" w:eastAsia="Times New Roman" w:hAnsi="Arial" w:cs="Arial"/>
          <w:color w:val="000000"/>
          <w:sz w:val="24"/>
          <w:szCs w:val="24"/>
          <w:lang w:eastAsia="ru-RU"/>
        </w:rPr>
        <w:lastRenderedPageBreak/>
        <w:t>Представительного Собрания Курчатовского района Курской области, Главы Курчатовского района Курской области, указывает день голосования в порядке, определенном </w:t>
      </w:r>
      <w:hyperlink r:id="rId219" w:tgtFrame="_blank" w:history="1">
        <w:r w:rsidRPr="00292AC8">
          <w:rPr>
            <w:rFonts w:ascii="Arial" w:eastAsia="Times New Roman" w:hAnsi="Arial" w:cs="Arial"/>
            <w:color w:val="0000FF"/>
            <w:sz w:val="24"/>
            <w:szCs w:val="24"/>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292AC8">
        <w:rPr>
          <w:rFonts w:ascii="Arial" w:eastAsia="Times New Roman" w:hAnsi="Arial" w:cs="Arial"/>
          <w:color w:val="000000"/>
          <w:sz w:val="24"/>
          <w:szCs w:val="24"/>
          <w:lang w:eastAsia="ru-RU"/>
        </w:rPr>
        <w:t> и принимаемым в соответствии с ним законом Курской области для проведения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2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10. Депутат Представительного Собрания Курчатовского района Курской области, Глава Курчатовского района Курской области,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Для этого инициативная группа, комиссия по отзыву, Представительное Собрание Курчатовского района Курской области должны уведомить депутата Представительного Собрания Курчатовского района Курской области, Главу Курчатовского района Курской области в отношении которого инициируется голосование по отзыву не менее чем за три дня о дате, времени и месте проведения соответствующих заседаний, на которых будет рассматриваться вопрос о голосовании по его отзыву и заслушаны его объяснения. Указанные объяснения должны быть опубликованы в районной газете "Слово" и (или) обнародованы на собраниях граждан в течение агитационного периода при подготовке к голосованию по отзыву.</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Курчатовского района Курской области, Главы Курчатовского района Курской области, осуществляется в порядке, определенном </w:t>
      </w:r>
      <w:hyperlink r:id="rId221" w:tgtFrame="_blank" w:history="1">
        <w:r w:rsidRPr="00292AC8">
          <w:rPr>
            <w:rFonts w:ascii="Arial" w:eastAsia="Times New Roman" w:hAnsi="Arial" w:cs="Arial"/>
            <w:color w:val="0000FF"/>
            <w:sz w:val="24"/>
            <w:szCs w:val="24"/>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292AC8">
        <w:rPr>
          <w:rFonts w:ascii="Arial" w:eastAsia="Times New Roman" w:hAnsi="Arial" w:cs="Arial"/>
          <w:color w:val="000000"/>
          <w:sz w:val="24"/>
          <w:szCs w:val="24"/>
          <w:lang w:eastAsia="ru-RU"/>
        </w:rPr>
        <w:t> и принимаемым в соответствии с ним законом Курской области для проведения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2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12. Депутат Представительного Собрания Курчатовского района Курской области, Глава Курчатовского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Курчатовском районе соответственно.</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2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13. Итоги голосования по отзыву депутата Представительного Собрания Курчатовского района Курской области, Главы Курчатовского района Курской области подлежат официальному опубликованию (обнародованию) в районной газете "Слово".</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14. Отзыв по указанным основаниям не освобождает депутата Представительного Собрания Курчатовского района Курской области, Главу Курчатовского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Курчатовского района в порядке, предусмотренном федеральным законодательством.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15. В случаях, предусмотренных федеральным законодательством, в целях получения согласия населения при изменении границ Курчатовского района, преобразовании Курчатовского района проводится голосование по вопросам изменения границ Курчатовского района, преобразования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16. Голосование по вопросам изменения границ Курчатовского района, преобразования Курчатовского района проводится на всей территории Курчатовского района или на части его территории в соответствии с частью 2 статьи 12 </w:t>
      </w:r>
      <w:hyperlink r:id="rId224" w:history="1">
        <w:r w:rsidRPr="00292AC8">
          <w:rPr>
            <w:rFonts w:ascii="Arial" w:eastAsia="Times New Roman" w:hAnsi="Arial" w:cs="Arial"/>
            <w:color w:val="000000"/>
            <w:sz w:val="24"/>
            <w:szCs w:val="24"/>
            <w:u w:val="single"/>
            <w:lang w:eastAsia="ru-RU"/>
          </w:rPr>
          <w:t>Федерального закона от 06 октября 2003 года № 131-ФЗ</w:t>
        </w:r>
        <w:r w:rsidRPr="00292AC8">
          <w:rPr>
            <w:rFonts w:ascii="Arial" w:eastAsia="Times New Roman" w:hAnsi="Arial" w:cs="Arial"/>
            <w:color w:val="0000FF"/>
            <w:sz w:val="24"/>
            <w:szCs w:val="24"/>
            <w:lang w:eastAsia="ru-RU"/>
          </w:rPr>
          <w:t>"Об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2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от </w:t>
      </w:r>
      <w:hyperlink r:id="rId226"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 , от </w:t>
      </w:r>
      <w:hyperlink r:id="rId227"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17. Голосование по вопросам изменения границ Курчатовского района, преобразования Курчатовского района назначается Представительным Собранием Курчатовского района Курской области и проводится в порядке и с учетом особенностей, установленным </w:t>
      </w:r>
      <w:hyperlink r:id="rId228" w:tgtFrame="_blank" w:history="1">
        <w:r w:rsidRPr="00292AC8">
          <w:rPr>
            <w:rFonts w:ascii="Arial" w:eastAsia="Times New Roman" w:hAnsi="Arial" w:cs="Arial"/>
            <w:color w:val="0000FF"/>
            <w:sz w:val="24"/>
            <w:szCs w:val="24"/>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292AC8">
        <w:rPr>
          <w:rFonts w:ascii="Arial" w:eastAsia="Times New Roman" w:hAnsi="Arial" w:cs="Arial"/>
          <w:color w:val="000000"/>
          <w:sz w:val="24"/>
          <w:szCs w:val="24"/>
          <w:lang w:eastAsia="ru-RU"/>
        </w:rPr>
        <w:t> и принимаемым в соответствии с ним законом Курской области для проведения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2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18. Голосование по вопросам изменения границ Курчатовского района, преобразования Курчатовского района считается состоявшимся, если в нем приняло участие более половины жителей Курчатовского района или части Курчатовского района, обладающих избирательным правом. Согласие населения на изменение границ Курчатовского района, преобразование Курчатовского района считается полученным, если за указанные изменение, преобразование проголосовало более половины принявших участие в голосовании жителей Курчатовского района или части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19. Итоги голосования по вопросам изменения границ Курчатовского района, преобразования Курчатовского района и принятые решения подлежат официальному опубликованию (обнародованию) в районной газете "Слово".</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4"/>
          <w:szCs w:val="24"/>
          <w:lang w:eastAsia="ru-RU"/>
        </w:rPr>
        <w:t>Статья 13. Правотворческая инициатива граждан</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Представительного Собрания Курчатовского района Курской области и не может превышать 3 процента от числа жителей Курчатовского района, обладающих избирательным правом.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случае отсутствия нормативного правового акта Представительного Собрания Курчатовского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30" w:tgtFrame="_blank" w:history="1">
        <w:r w:rsidRPr="00292AC8">
          <w:rPr>
            <w:rFonts w:ascii="Arial" w:eastAsia="Times New Roman" w:hAnsi="Arial" w:cs="Arial"/>
            <w:color w:val="0000FF"/>
            <w:sz w:val="24"/>
            <w:szCs w:val="24"/>
            <w:lang w:eastAsia="ru-RU"/>
          </w:rPr>
          <w:t>Федеральным законом от 06 октября 2003 года № 131 - ФЗ</w:t>
        </w:r>
      </w:hyperlink>
      <w:r w:rsidRPr="00292AC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Курчатовского района, к компетенции которых относится принятие соответствующего акта, в течение трех месяцев со дня его внесения.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13 в новой редакции </w:t>
      </w:r>
      <w:hyperlink r:id="rId23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pacing w:val="-1"/>
          <w:sz w:val="24"/>
          <w:szCs w:val="24"/>
          <w:lang w:eastAsia="ru-RU"/>
        </w:rPr>
        <w:t>(статья 13.1 введена </w:t>
      </w:r>
      <w:hyperlink r:id="rId23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12.04.2016 г. № 189-III</w:t>
        </w:r>
      </w:hyperlink>
      <w:r w:rsidRPr="00292AC8">
        <w:rPr>
          <w:rFonts w:ascii="Arial" w:eastAsia="Times New Roman" w:hAnsi="Arial" w:cs="Arial"/>
          <w:color w:val="000000"/>
          <w:sz w:val="24"/>
          <w:szCs w:val="24"/>
          <w:lang w:eastAsia="ru-RU"/>
        </w:rPr>
        <w:t>, исключена </w:t>
      </w:r>
      <w:hyperlink r:id="rId23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14. Публичные слушания, общественные обсуждения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в новой редакции </w:t>
      </w:r>
      <w:hyperlink r:id="rId23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Для обсуждения проектов муниципальных правовых актов Курчатовского района по вопросам местного значения с участием жителей Курчатовского района Представительным Собранием Курчатовского района Курской области, Главой Курчатовского района Курской области могут проводиться публичные слушания. Инициатива по проведению таких слушаний может принадлежать 5 процентам населения Курчатовского района, Главе Курчатовского района Курской области или Представительному Собранию Курчатовского района Курской области. Публичные слушания, проводимые по инициативе населения Курчатовского района или Представительного Собрания Курчатовского района Курской области назначаются Представительным Собранием Курчатовского района Курской области, а по инициативе Главы Курчатовского района Курской области - Главой Курчатовского района Курской области. Условием назначения публичных слушаний по инициативе населения Курчатовского района является представление в Представительное Собрание Курчатовского района Курской области собранных подписей жителей Курчатовского района Курской области в поддержку данной инициативы.</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39" w:name="sub_1402"/>
      <w:r w:rsidRPr="00292AC8">
        <w:rPr>
          <w:rFonts w:ascii="Arial" w:eastAsia="Times New Roman" w:hAnsi="Arial" w:cs="Arial"/>
          <w:color w:val="000000"/>
          <w:sz w:val="24"/>
          <w:szCs w:val="24"/>
          <w:lang w:eastAsia="ru-RU"/>
        </w:rPr>
        <w:t>(в редакции </w:t>
      </w:r>
      <w:bookmarkEnd w:id="39"/>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"https://pravo-search.minjust.ru/bigs/showDocument.html?id=2310CAAB-B99C-43EE-8737-2DDB7F756972"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На публичные слушания должны выноситься:</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проект Устава Курчатовского района, а также проект муниципального нормативного правового акта о внесении изменений и дополнений в данный Устав, кроме случаев, когда в Устав Курчатовского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Устава Курчатовского района в соответствие с этими нормативными правовыми актами;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 в новой редакции </w:t>
      </w:r>
      <w:hyperlink r:id="rId23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проект местного бюджета Курчатовского района и отчет о его исполнении;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2.1) проект стратегии социально-экономического развития Курчатовского района;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2.1 введен </w:t>
      </w:r>
      <w:hyperlink r:id="rId23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3) (пункт 3 утратил силу </w:t>
      </w:r>
      <w:hyperlink r:id="rId23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вопросы о преобразовании Курчатовского района, за исключением случаев, если в соответствии со статьей 13 Федерального закона   от 06   октября 2003 года № 131-ФЗ «Об общих принципах организации местного самоуправления в Российской Федерации» для преобразования Курчатовского района требуется получение согласия населения Курчатовского района, выраженного путем голосования либо на сходах граждан.</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4 в новой редакции </w:t>
      </w:r>
      <w:hyperlink r:id="rId23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 , от </w:t>
      </w:r>
      <w:hyperlink r:id="rId239"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в новой редакции </w:t>
      </w:r>
      <w:hyperlink r:id="rId24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w:t>
      </w:r>
      <w:r w:rsidRPr="00292AC8">
        <w:rPr>
          <w:rFonts w:ascii="Arial" w:eastAsia="Times New Roman" w:hAnsi="Arial" w:cs="Arial"/>
          <w:color w:val="000000"/>
          <w:sz w:val="16"/>
          <w:szCs w:val="16"/>
          <w:vertAlign w:val="superscript"/>
          <w:lang w:eastAsia="ru-RU"/>
        </w:rPr>
        <w:t>1</w:t>
      </w:r>
      <w:r w:rsidRPr="00292AC8">
        <w:rPr>
          <w:rFonts w:ascii="Arial" w:eastAsia="Times New Roman" w:hAnsi="Arial" w:cs="Arial"/>
          <w:color w:val="000000"/>
          <w:sz w:val="24"/>
          <w:szCs w:val="24"/>
          <w:lang w:eastAsia="ru-RU"/>
        </w:rPr>
        <w:t> Порядок организации и проведения публичных слушаний определяется частями 3-5 настоящей статьи и предусматривает заблаговременное оповещение жителей Курчатовского района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Курчатовского района в информационно-телекоммуникационной сети «Интернет» с учетом положений </w:t>
      </w:r>
      <w:hyperlink r:id="rId241" w:tgtFrame="_blank" w:history="1">
        <w:r w:rsidRPr="00292AC8">
          <w:rPr>
            <w:rFonts w:ascii="Arial" w:eastAsia="Times New Roman" w:hAnsi="Arial" w:cs="Arial"/>
            <w:color w:val="0000FF"/>
            <w:sz w:val="24"/>
            <w:szCs w:val="24"/>
            <w:lang w:eastAsia="ru-RU"/>
          </w:rPr>
          <w:t>Федерального закона от 9 февраля 2009 года № 8-ФЗ</w:t>
        </w:r>
      </w:hyperlink>
      <w:r w:rsidRPr="00292AC8">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Курчатовского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Курчатовского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Для размещения материалов и информации, указанных в абзаце первом настоящей части, обеспечения возможности представления жителями Курчатовского района своих замечаний и предложений по проекту муниципального правового акта, а также для участия жителей Курчатовского района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2.1 введена </w:t>
      </w:r>
      <w:hyperlink r:id="rId24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27.02.2018 г. № 327-III</w:t>
        </w:r>
      </w:hyperlink>
      <w:r w:rsidRPr="00292AC8">
        <w:rPr>
          <w:rFonts w:ascii="Arial" w:eastAsia="Times New Roman" w:hAnsi="Arial" w:cs="Arial"/>
          <w:color w:val="0000FF"/>
          <w:sz w:val="24"/>
          <w:szCs w:val="24"/>
          <w:lang w:eastAsia="ru-RU"/>
        </w:rPr>
        <w:t>, </w:t>
      </w:r>
      <w:hyperlink r:id="rId243" w:tgtFrame="_blank" w:history="1">
        <w:r w:rsidRPr="00292AC8">
          <w:rPr>
            <w:rFonts w:ascii="Arial" w:eastAsia="Times New Roman" w:hAnsi="Arial" w:cs="Arial"/>
            <w:color w:val="0000FF"/>
            <w:sz w:val="24"/>
            <w:szCs w:val="24"/>
            <w:lang w:eastAsia="ru-RU"/>
          </w:rPr>
          <w:t>от 15.03.2019 №40-IV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изложена в новой редакции</w:t>
      </w:r>
      <w:r w:rsidRPr="00292AC8">
        <w:rPr>
          <w:rFonts w:ascii="Arial" w:eastAsia="Times New Roman" w:hAnsi="Arial" w:cs="Arial"/>
          <w:color w:val="0000FF"/>
          <w:sz w:val="24"/>
          <w:szCs w:val="24"/>
          <w:lang w:eastAsia="ru-RU"/>
        </w:rPr>
        <w:t> </w:t>
      </w:r>
      <w:hyperlink r:id="rId24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 часть 2</w:t>
      </w:r>
      <w:r w:rsidRPr="00292AC8">
        <w:rPr>
          <w:rFonts w:ascii="Arial" w:eastAsia="Times New Roman" w:hAnsi="Arial" w:cs="Arial"/>
          <w:color w:val="000000"/>
          <w:sz w:val="16"/>
          <w:szCs w:val="16"/>
          <w:vertAlign w:val="superscript"/>
          <w:lang w:eastAsia="ru-RU"/>
        </w:rPr>
        <w:t>1</w:t>
      </w:r>
      <w:r w:rsidRPr="00292AC8">
        <w:rPr>
          <w:rFonts w:ascii="Arial" w:eastAsia="Times New Roman" w:hAnsi="Arial" w:cs="Arial"/>
          <w:color w:val="000000"/>
          <w:sz w:val="24"/>
          <w:szCs w:val="24"/>
          <w:lang w:eastAsia="ru-RU"/>
        </w:rPr>
        <w:t> в редакции</w:t>
      </w:r>
      <w:r w:rsidRPr="00292AC8">
        <w:rPr>
          <w:rFonts w:ascii="Arial" w:eastAsia="Times New Roman" w:hAnsi="Arial" w:cs="Arial"/>
          <w:color w:val="0000FF"/>
          <w:sz w:val="24"/>
          <w:szCs w:val="24"/>
          <w:lang w:eastAsia="ru-RU"/>
        </w:rPr>
        <w:t> </w:t>
      </w:r>
      <w:hyperlink r:id="rId24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3. Решение о проведении публичных слушаний должно приниматься не позже чем за 20 дней до даты рассмотрения Главой Курчатовского района Курской области, Представительным Собранием Курчатовского района Курской области проекта муниципального правового акта Курчатовского района. Решение о проведении публичных слушаний и проект соответствующего муниципального правового акта подлежат опубликованию (обнародованию) на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w:t>
      </w:r>
      <w:r w:rsidRPr="00292AC8">
        <w:rPr>
          <w:rFonts w:ascii="Arial" w:eastAsia="Times New Roman" w:hAnsi="Arial" w:cs="Arial"/>
          <w:color w:val="000000"/>
          <w:sz w:val="24"/>
          <w:szCs w:val="24"/>
          <w:lang w:eastAsia="ru-RU"/>
        </w:rPr>
        <w:lastRenderedPageBreak/>
        <w:t>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В публичных слушаниях могут принимать участие все желающие жители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Председательствующим на публичных слушаниях является Председатель Представительного Собрания Курчатовского района Курской области либо Глава Курчатовского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Протокол публичных слушаний вместе с принятыми на них рекомендациями направляется Представительному Собранию Курчатовского района Курской области либо Главе Курчатовского района Курской области. Рекомендации публичных слушаний, включая мотивированное обоснование принятых решений должны быть опубликованы (обнародованы) не позднее чем через 7 дней после проведения публичных слушаний.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4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Подготовка и проведение публичных слушаний, подготовка всех информационных материалов возлагается на Председателя Представительного Собрания Курчатовского района Курской области либо на Главу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6 введена </w:t>
      </w:r>
      <w:hyperlink r:id="rId24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 в редакции </w:t>
      </w:r>
      <w:hyperlink r:id="rId24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6"/>
          <w:szCs w:val="26"/>
          <w:lang w:eastAsia="ru-RU"/>
        </w:rPr>
        <w:t>изложена в новой редакции </w:t>
      </w:r>
      <w:hyperlink r:id="rId249" w:tgtFrame="_blank" w:history="1">
        <w:r w:rsidRPr="00292AC8">
          <w:rPr>
            <w:rFonts w:ascii="Arial" w:eastAsia="Times New Roman" w:hAnsi="Arial" w:cs="Arial"/>
            <w:color w:val="0000FF"/>
            <w:sz w:val="26"/>
            <w:szCs w:val="26"/>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6"/>
          <w:szCs w:val="26"/>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lastRenderedPageBreak/>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15. Конференция граждан (собрание делегатов)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Для обсуждения вопросов местного значения Курчатовского района, информирования населения Курчатовского района о деятельности органов местного самоуправления и должностных лиц местного самоуправления Курчатовского района могут проводиться конференции граждан (собрания делегатов).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5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Порядок назначения и проведения конференции граждан (собрания делегатов) определяется решением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Итоги конференции граждан (собрания делегатов) подлежат официальному опубликованию (обнародованию).</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16. Опрос граждан</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Опрос граждан проводится на всей территории Курчатовского района или на части его территории для выявления мнения населения Курчатовского района и его учета при принятии решений органами местного самоуправления Курчатовского района и должностными лицами местного самоуправления Курчатовского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Курчатовского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Курчатовского района или его части, в которых предлагается реализовать инициативный проект, достигшие шестнадцатилетнего возраста.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51"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25.10.2018 №4-IV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252"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Опрос граждан проводится по инициативе: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Представительного Собрания Курчатовского района Курской области или Главы Курчатовского района Курской области - по вопросам местного значения;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органов государственной власти Курской области - для учета мнения граждан при принятии решений об изменении целевого назначения земель Курчатовского района для объектов регионального и межрегионального значения;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5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жителей Курчатовского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введен </w:t>
      </w:r>
      <w:hyperlink r:id="rId25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Решение о назначении опроса граждан принимается Представительным Собранием Курчатовского района Курской области не позднее чем через 30 дней со дня выдвижения инициативы в соответствии с пунктом 2 настоящей статьи. Опрос граждан должен быть проведен не позднее чем через 20 дней со дня его назначения. Для проведения опроса граждан может использоваться официальный сайт муниципального района «Курчатовский район» Курской области в информационно-телекоммуникационной сети «Интернет» (адрес: https://kurchatovskiy-rayon.gosuslugi.ru).</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(часть 3 в редакции </w:t>
      </w:r>
      <w:hyperlink r:id="rId255"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w:t>
      </w:r>
      <w:hyperlink r:id="rId256" w:tgtFrame="_blank" w:history="1">
        <w:r w:rsidRPr="00292AC8">
          <w:rPr>
            <w:rFonts w:ascii="Arial" w:eastAsia="Times New Roman" w:hAnsi="Arial" w:cs="Arial"/>
            <w:color w:val="0000FF"/>
            <w:sz w:val="24"/>
            <w:szCs w:val="24"/>
            <w:lang w:eastAsia="ru-RU"/>
          </w:rPr>
          <w:t>28.11.2024 № 105-V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В решении Представительного Собрания Курчатовского района Курской области о назначении опроса граждан устанавливается: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дата и сроки проведения опроса;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формулировка вопроса (вопросов), предлагаемого (предлагаемых) при проведении опроса;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методика проведения опроса;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форма опросного листа;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минимальная численность жителей Курчатовского района, участвующих в опросе;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5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порядок идентификации участников опроса в случае проведения опроса граждан с использованием официального сайта муниципального района «Курчатовский район» Курской области в информационно-телекоммуникационной сети «Интернет».</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введен </w:t>
      </w:r>
      <w:hyperlink r:id="rId25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Порядок назначения и проведения опроса граждан определяется решением Представительного Собрания Курчатовского района Курской области в соответствии с законом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5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 от </w:t>
      </w:r>
      <w:hyperlink r:id="rId260" w:tgtFrame="_blank" w:history="1">
        <w:r w:rsidRPr="00292AC8">
          <w:rPr>
            <w:rFonts w:ascii="Arial" w:eastAsia="Times New Roman" w:hAnsi="Arial" w:cs="Arial"/>
            <w:color w:val="0000FF"/>
            <w:sz w:val="24"/>
            <w:szCs w:val="24"/>
            <w:lang w:eastAsia="ru-RU"/>
          </w:rPr>
          <w:t>12.04.2016 №189-III</w:t>
        </w:r>
      </w:hyperlink>
      <w:r w:rsidRPr="00292AC8">
        <w:rPr>
          <w:rFonts w:ascii="Arial" w:eastAsia="Times New Roman" w:hAnsi="Arial" w:cs="Arial"/>
          <w:color w:val="000000"/>
          <w:sz w:val="24"/>
          <w:szCs w:val="24"/>
          <w:lang w:eastAsia="ru-RU"/>
        </w:rPr>
        <w:t>, от </w:t>
      </w:r>
      <w:hyperlink r:id="rId261"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Жители Курчатовского района должны быть проинформированы о проведении опроса граждан не менее чем за 10 дней до его проведения.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17. Обращения граждан в органы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6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hyperlink r:id="rId263" w:history="1">
        <w:r w:rsidRPr="00292AC8">
          <w:rPr>
            <w:rFonts w:ascii="Arial" w:eastAsia="Times New Roman" w:hAnsi="Arial" w:cs="Arial"/>
            <w:color w:val="0000FF"/>
            <w:sz w:val="24"/>
            <w:szCs w:val="24"/>
            <w:lang w:eastAsia="ru-RU"/>
          </w:rPr>
          <w:t>Федеральным законом от 02.05.2006г.№ 59-ФЗ «О порядке рассмотрения обращений граждан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Курчатовского района несут ответственность в соответствии с законодательством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(текст статьи в новой редакции </w:t>
      </w:r>
      <w:hyperlink r:id="rId264"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30.07.2007 г. №195</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в редакции </w:t>
      </w:r>
      <w:hyperlink r:id="rId26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8"/>
          <w:szCs w:val="28"/>
          <w:lang w:eastAsia="ru-RU"/>
        </w:rPr>
        <w:t> </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Статьи 17.1. Другие формы непосредственного осуществления населением Курчатовского района местного самоуправления и участия в его осуществлении</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Наряду с предусмотренными настоящим Уставом формами непосредственного осуществления населением Курчатовского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w:t>
      </w:r>
      <w:r w:rsidRPr="00292AC8">
        <w:rPr>
          <w:rFonts w:ascii="Arial" w:eastAsia="Times New Roman" w:hAnsi="Arial" w:cs="Arial"/>
          <w:color w:val="000000"/>
          <w:sz w:val="24"/>
          <w:szCs w:val="24"/>
          <w:lang w:eastAsia="ru-RU"/>
        </w:rPr>
        <w:lastRenderedPageBreak/>
        <w:t>формах, не противоречащих </w:t>
      </w:r>
      <w:hyperlink r:id="rId266" w:tgtFrame="_blank" w:history="1">
        <w:r w:rsidRPr="00292AC8">
          <w:rPr>
            <w:rFonts w:ascii="Arial" w:eastAsia="Times New Roman" w:hAnsi="Arial" w:cs="Arial"/>
            <w:color w:val="0000FF"/>
            <w:sz w:val="24"/>
            <w:szCs w:val="24"/>
            <w:lang w:eastAsia="ru-RU"/>
          </w:rPr>
          <w:t>Конституции Российской Федерации</w:t>
        </w:r>
      </w:hyperlink>
      <w:r w:rsidRPr="00292AC8">
        <w:rPr>
          <w:rFonts w:ascii="Arial" w:eastAsia="Times New Roman" w:hAnsi="Arial" w:cs="Arial"/>
          <w:color w:val="000000"/>
          <w:sz w:val="24"/>
          <w:szCs w:val="24"/>
          <w:lang w:eastAsia="ru-RU"/>
        </w:rPr>
        <w:t>, </w:t>
      </w:r>
      <w:hyperlink r:id="rId267" w:tgtFrame="_blank" w:history="1">
        <w:r w:rsidRPr="00292AC8">
          <w:rPr>
            <w:rFonts w:ascii="Arial" w:eastAsia="Times New Roman" w:hAnsi="Arial" w:cs="Arial"/>
            <w:color w:val="0000FF"/>
            <w:sz w:val="24"/>
            <w:szCs w:val="24"/>
            <w:lang w:eastAsia="ru-RU"/>
          </w:rPr>
          <w:t>Федеральному закону от 06 октября 2003 года № 131-ФЗ</w:t>
        </w:r>
      </w:hyperlink>
      <w:r w:rsidRPr="00292AC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 федеральным законам, законам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4"/>
          <w:szCs w:val="24"/>
          <w:lang w:eastAsia="ru-RU"/>
        </w:rPr>
        <w:t>Непосредственное осуществление населением Курчатовского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4"/>
          <w:szCs w:val="24"/>
          <w:lang w:eastAsia="ru-RU"/>
        </w:rPr>
        <w:t>(статья 17.1 введена </w:t>
      </w:r>
      <w:hyperlink r:id="rId26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ГЛАВА IV. Органы и должностные лица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18. Структура органов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Структуру органов местного самоуправления Курчатовского района составляют:</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Представительное Собрание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Глава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Администрация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Контрольно-счетный орган Курчатовского района Курской области - Контрольно-ревизионная комиссия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6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абзац 5 в новой редакции </w:t>
      </w:r>
      <w:hyperlink r:id="rId27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Финансовое обеспечение деятельности органов местного самоуправления Курчатовского района осуществляется исключительно за счет собственных доходов бюджета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(абзацы 5, 6 введены </w:t>
      </w:r>
      <w:hyperlink r:id="rId27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19. Глава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Глава Курчатовского района Курской области является высшим должностным лицом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Глава Курчатовского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настоящим Уставом избирается Представительным Собранием Курчатовского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Порядок проведения конкурса на замещение Главы Курчатовского района Курской области устанавливается Решением Представительного Собрания Курчатовского района Курской области в соответствии с требованиями Федерального закона от 06 октября 2003 года № 131-ФЗ «Об общих принципах организации местного самоуправления в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Общее число членов конкурсной комиссии в Курчатовском районе устанавливается Представительным Собранием Курчатовского района Курской области. При формировании конкурсной комиссии в Курчатовском районе половина </w:t>
      </w:r>
      <w:r w:rsidRPr="00292AC8">
        <w:rPr>
          <w:rFonts w:ascii="Arial" w:eastAsia="Times New Roman" w:hAnsi="Arial" w:cs="Arial"/>
          <w:color w:val="000000"/>
          <w:sz w:val="24"/>
          <w:szCs w:val="24"/>
          <w:lang w:eastAsia="ru-RU"/>
        </w:rPr>
        <w:lastRenderedPageBreak/>
        <w:t>членов конкурсной комиссии назначается Представительным Собранием Курчатовского района Курской области, а другая половина - Губернатором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в новой редакции </w:t>
      </w:r>
      <w:hyperlink r:id="rId27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2.1. (часть 2.1 утратила силу </w:t>
      </w:r>
      <w:hyperlink r:id="rId27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Лицо избирается на должность Главы Курчатовского района Курской области Представительным Собранием Курчатовского района Курской области из числа кандидатов, представленных конкурсной комиссией по результатам конкурса.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7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После официального опубликования результатов выборов Главы Курчатовского района Курской области Председатель Представительного Собрания Курчатовского района Курской области выдает лицу, избранному на должность Главы Курчатовского района Курской области, удостоверение об избрании в порядке, установленном решением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Днем вступления в должность Главы Курчатовского района Курской области является день выдачи ему удостоверения об избрании на должность.</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3 в новой редакции </w:t>
      </w:r>
      <w:hyperlink r:id="rId27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Полномочия Главы Курчатовского района Курской области начинаются с момента вступления его в должность и прекращаются в день вступления в должность вновь избранного Главы Курчатовского района Курской области.</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bookmarkStart w:id="40" w:name="sub_69"/>
      <w:r w:rsidRPr="00292AC8">
        <w:rPr>
          <w:rFonts w:ascii="Arial" w:eastAsia="Times New Roman" w:hAnsi="Arial" w:cs="Arial"/>
          <w:color w:val="000000"/>
          <w:sz w:val="24"/>
          <w:szCs w:val="24"/>
          <w:lang w:eastAsia="ru-RU"/>
        </w:rPr>
        <w:t>5. (часть 5 изложена </w:t>
      </w:r>
      <w:bookmarkEnd w:id="40"/>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"https://pravo-search.minjust.ru/bigs/showDocument.html?id=A3E488D6-7666-45E8-9FBD-AFE0F8F2F06B"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20.04.2022 №263-IV</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часть 5 утратила силу </w:t>
      </w:r>
      <w:hyperlink r:id="rId27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w:t>
      </w:r>
      <w:bookmarkStart w:id="41" w:name="sub_78"/>
      <w:r w:rsidRPr="00292AC8">
        <w:rPr>
          <w:rFonts w:ascii="Arial" w:eastAsia="Times New Roman" w:hAnsi="Arial" w:cs="Arial"/>
          <w:color w:val="000000"/>
          <w:sz w:val="24"/>
          <w:szCs w:val="24"/>
          <w:lang w:eastAsia="ru-RU"/>
        </w:rPr>
        <w:t>(часть 6 изложена </w:t>
      </w:r>
      <w:bookmarkEnd w:id="41"/>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"https://pravo-search.minjust.ru/bigs/showDocument.html?id=643DB2E3-4F65-4052-AF78-B989226CDE4D"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26.05.2020 №111-VI</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часть 6 утратила силу </w:t>
      </w:r>
      <w:hyperlink r:id="rId27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42" w:name="sub_70"/>
      <w:r w:rsidRPr="00292AC8">
        <w:rPr>
          <w:rFonts w:ascii="Arial" w:eastAsia="Times New Roman" w:hAnsi="Arial" w:cs="Arial"/>
          <w:color w:val="000000"/>
          <w:sz w:val="24"/>
          <w:szCs w:val="24"/>
          <w:lang w:eastAsia="ru-RU"/>
        </w:rPr>
        <w:t>7. (в редакции </w:t>
      </w:r>
      <w:bookmarkEnd w:id="42"/>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"https://pravo-search.minjust.ru/bigs/showDocument.html?id=49CB9A9C-1246-4214-8AF3-BDF597461DA4"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часть 7 утратила силу </w:t>
      </w:r>
      <w:hyperlink r:id="rId27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8. Глава Курчатовского района Курской области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Главы Курчатовского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w:t>
      </w:r>
      <w:r w:rsidRPr="00292AC8">
        <w:rPr>
          <w:rFonts w:ascii="Arial" w:eastAsia="Times New Roman" w:hAnsi="Arial" w:cs="Arial"/>
          <w:color w:val="000000"/>
          <w:sz w:val="24"/>
          <w:szCs w:val="24"/>
          <w:lang w:eastAsia="ru-RU"/>
        </w:rPr>
        <w:lastRenderedPageBreak/>
        <w:t>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79" w:tgtFrame="_blank" w:history="1">
        <w:r w:rsidRPr="00292AC8">
          <w:rPr>
            <w:rFonts w:ascii="Arial" w:eastAsia="Times New Roman" w:hAnsi="Arial" w:cs="Arial"/>
            <w:color w:val="0000FF"/>
            <w:sz w:val="24"/>
            <w:szCs w:val="24"/>
            <w:lang w:eastAsia="ru-RU"/>
          </w:rPr>
          <w:t>Федеральным законом от 06 октября 2003 года № 131-ФЗ</w:t>
        </w:r>
      </w:hyperlink>
      <w:r w:rsidRPr="00292AC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(часть 8 в новой редакции </w:t>
      </w:r>
      <w:hyperlink r:id="rId28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z w:val="24"/>
          <w:szCs w:val="24"/>
          <w:lang w:eastAsia="ru-RU"/>
        </w:rPr>
        <w:t>, от </w:t>
      </w:r>
      <w:hyperlink r:id="rId281"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282" w:tgtFrame="_blank" w:history="1">
        <w:r w:rsidRPr="00292AC8">
          <w:rPr>
            <w:rFonts w:ascii="Arial" w:eastAsia="Times New Roman" w:hAnsi="Arial" w:cs="Arial"/>
            <w:color w:val="0000FF"/>
            <w:sz w:val="24"/>
            <w:szCs w:val="24"/>
            <w:lang w:eastAsia="ru-RU"/>
          </w:rPr>
          <w:t>27.10.2020 №146-IV</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8-1 введена </w:t>
      </w:r>
      <w:hyperlink r:id="rId28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8 исключена </w:t>
      </w:r>
      <w:hyperlink r:id="rId28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 новая нумерация части 8 в редакции </w:t>
      </w:r>
      <w:hyperlink r:id="rId28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9. Вновь избранный Глава Курчатовского района Курской области приносит торжественную клятву на верность населению Курчатовского района при вступлении в должность.</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Торжественная клятва Главы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«Я, ______________________, желая оправдать высочайшее доверие избирателей, в присутствии жителей Курчатовского района, торжественно клянусь: при осуществлении полномочий Главы Курчатовского района Курской области уважать, соблюдать и защищать права каждого гражданина, строго и неукоснительно следовать Конституции Российской Федерации, законам Российской Федерации и Курской области, </w:t>
      </w:r>
      <w:hyperlink r:id="rId286" w:tgtFrame="_blank" w:history="1">
        <w:r w:rsidRPr="00292AC8">
          <w:rPr>
            <w:rFonts w:ascii="Arial" w:eastAsia="Times New Roman" w:hAnsi="Arial" w:cs="Arial"/>
            <w:color w:val="0000FF"/>
            <w:sz w:val="24"/>
            <w:szCs w:val="24"/>
            <w:lang w:eastAsia="ru-RU"/>
          </w:rPr>
          <w:t>Уставу муниципального района «Курчатовский район» Курской области</w:t>
        </w:r>
      </w:hyperlink>
      <w:r w:rsidRPr="00292AC8">
        <w:rPr>
          <w:rFonts w:ascii="Arial" w:eastAsia="Times New Roman" w:hAnsi="Arial" w:cs="Arial"/>
          <w:color w:val="000000"/>
          <w:sz w:val="24"/>
          <w:szCs w:val="24"/>
          <w:lang w:eastAsia="ru-RU"/>
        </w:rPr>
        <w:t>, свой ум, знания и опыт направить на процветание района, все свои силы - на благо жителей Курчатовского района Курской области, честно и добросовестно выполнять свой долг, верно, служить жителям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И если я нарушу эту высокую клятву, пусть позором и бесчестием станет для меня недоверие жителей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(части 5 – 9 введены </w:t>
      </w:r>
      <w:hyperlink r:id="rId28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20. Полномочия Главы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К собственным полномочиям Главы Курчатовского района Курской области как высшего должностного лица Курчатовского района по решению вопросов местного значения относятся: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представление Курчатовского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подписание и обнародование в порядке, установленном настоящим Уставом, нормативных правовых актов, принятых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издание в пределах своих полномочий муниципальных правовых актов;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право требовать созыва внеочередного заседания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обеспечение осуществления органами местного самоуправления Курчатовского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введен </w:t>
      </w:r>
      <w:hyperlink r:id="rId28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289"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20.10.2010 г. №84-II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290"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В сфере осуществления исполнительно-распорядительной деятельности Глава Курчатовского района Курской области осуществляет следующие полномочия: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осуществляет общее руководство деятельностью Администрации Курчатовского района Курской области, ее структурных подразделений по решению всех вопросов, отнесенных к компетенции Администрации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вносит на рассмотрение Представительного Собрания Курчатовского района Курской области проекты нормативных правовых актов;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вносит на утверждение Представительного Собрания Курчатовского района Курской области проект местного бюджета Курчатовского района, отчет о его исполнении, а также стратегию социально - экономического развития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4 в новой редакции </w:t>
      </w:r>
      <w:hyperlink r:id="rId29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предлагает вопросы в повестку дня заседаний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заключает от имени Администрации Курчатовского района Курской области договоры и соглашения в пределах своей компетенции;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представляет на утверждение Представительного Собрания Курчатовского района Курской области структуру Администрации Курчатовского района Курской области, и формирует Администрацию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утверждает положение о структурных подразделениях Администрации Курчатовского района Курской области, не обладающих правами юридического лица;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осуществляет функции распорядителя бюджетных средств при исполнении местного бюджета Курчатовского района (за исключением средств по расходам, связанным с деятельностью Представительного Собрания Курчатовского района Курской области и депутатов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9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отменяет либо приостанавливает акты должностных лиц и органов Администрации Курчатовского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Курчатовского района Курской области или Главой Курчатовского района Курской области, при этом имеет право издавать собственные правовые акты по вопросам отмененных или приостановленных актов;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назначает на должность и освобождает от должности работников Администрации Курчатовского района Курской области, а также решает вопросы их поощрения и применения к ним мер дисциплинарной ответственности;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устанавливает смету расходов Администрации Курчатовского района Курской области в соответствии с законодательством Российской Федерации, законом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93"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w:t>
      </w:r>
      <w:hyperlink r:id="rId294" w:tgtFrame="_blank" w:history="1">
        <w:r w:rsidRPr="00292AC8">
          <w:rPr>
            <w:rFonts w:ascii="Arial" w:eastAsia="Times New Roman" w:hAnsi="Arial" w:cs="Arial"/>
            <w:color w:val="0000FF"/>
            <w:sz w:val="24"/>
            <w:szCs w:val="24"/>
            <w:lang w:eastAsia="ru-RU"/>
          </w:rPr>
          <w:t>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Глава Курчатовского района Курской области в пределах своих полномочий, установленных федеральными законами, законами Курской области, настоящим Уставом и нормативными правовыми актами Представительного Собрания Курчатовского района Курской области, издает постановления Администрации Курчатовского района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Курчатовского района федеральными законами и законами Курской области, а также распоряжения Администрации Курчатовского района Курской области по вопросам организации работы Администрации Курчатовского района Курской области, которые вступают в силу с момента их подписания, если иной порядок не установлен действующим законодательством РФ, настоящим Уставом, самим постановлением (распоряжением).</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9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Глава Курчатовского района Курской области издает постановления и распоряжения по иным вопросам, отнесенным к его компетенции настоящим Уставом в соответствии с </w:t>
      </w:r>
      <w:hyperlink r:id="rId296" w:tgtFrame="_blank" w:history="1">
        <w:r w:rsidRPr="00292AC8">
          <w:rPr>
            <w:rFonts w:ascii="Arial" w:eastAsia="Times New Roman" w:hAnsi="Arial" w:cs="Arial"/>
            <w:color w:val="0000FF"/>
            <w:sz w:val="24"/>
            <w:szCs w:val="24"/>
            <w:lang w:eastAsia="ru-RU"/>
          </w:rPr>
          <w:t>Федеральным законом от 06.10.2003г.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 другими федеральными законами.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2 введен </w:t>
      </w:r>
      <w:hyperlink r:id="rId29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w:t>
      </w:r>
      <w:bookmarkStart w:id="43" w:name="sub_2004"/>
      <w:r w:rsidRPr="00292AC8">
        <w:rPr>
          <w:rFonts w:ascii="Arial" w:eastAsia="Times New Roman" w:hAnsi="Arial" w:cs="Arial"/>
          <w:color w:val="000000"/>
          <w:sz w:val="24"/>
          <w:szCs w:val="24"/>
          <w:lang w:eastAsia="ru-RU"/>
        </w:rPr>
        <w:t> Глава Курчатовского района Курской области несет ответственность за деятельность структурных подразделений и органов Администрации Курчатовского района Курской области.</w:t>
      </w:r>
      <w:bookmarkEnd w:id="43"/>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Глава Курчатовского района Курской области представляет Представительному Собранию Курчатовского района Курской области ежегодные отчеты о результатах своей деятельности, о результатах деятельности Администрации Курчатовского района Курской области и иных подведомственных ему органов местного самоуправления Курчатовского района, в том числе о решении вопросов, поставленных Представительным Собранием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29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bookmarkStart w:id="44" w:name="sub_2005"/>
      <w:r w:rsidRPr="00292AC8">
        <w:rPr>
          <w:rFonts w:ascii="Arial" w:eastAsia="Times New Roman" w:hAnsi="Arial" w:cs="Arial"/>
          <w:color w:val="000000"/>
          <w:sz w:val="24"/>
          <w:szCs w:val="24"/>
          <w:lang w:eastAsia="ru-RU"/>
        </w:rPr>
        <w:t>5. В случае временного отсутствия Главы Курчатовского района Курской области его обязанности исполняет заместитель Главы Администрации Курчатовского района Курской области на основании распоряжения Администрации Курчатовского района Курской области.</w:t>
      </w:r>
      <w:bookmarkEnd w:id="44"/>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(части 3 – 5 в новой редакции </w:t>
      </w:r>
      <w:hyperlink r:id="rId29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21. Досрочное прекращение полномочий Главы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45" w:name="sub_2111"/>
      <w:r w:rsidRPr="00292AC8">
        <w:rPr>
          <w:rFonts w:ascii="Arial" w:eastAsia="Times New Roman" w:hAnsi="Arial" w:cs="Arial"/>
          <w:color w:val="000000"/>
          <w:sz w:val="24"/>
          <w:szCs w:val="24"/>
          <w:lang w:eastAsia="ru-RU"/>
        </w:rPr>
        <w:lastRenderedPageBreak/>
        <w:t>1. Полномочия Главы Курчатовского района Курской области прекращаются досрочно в случае:</w:t>
      </w:r>
      <w:bookmarkEnd w:id="45"/>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смерти;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46" w:name="sub_2112"/>
      <w:r w:rsidRPr="00292AC8">
        <w:rPr>
          <w:rFonts w:ascii="Arial" w:eastAsia="Times New Roman" w:hAnsi="Arial" w:cs="Arial"/>
          <w:color w:val="000000"/>
          <w:sz w:val="24"/>
          <w:szCs w:val="24"/>
          <w:lang w:eastAsia="ru-RU"/>
        </w:rPr>
        <w:t>2) отставки по собственному желанию;</w:t>
      </w:r>
      <w:bookmarkEnd w:id="46"/>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47" w:name="sub_21121"/>
      <w:r w:rsidRPr="00292AC8">
        <w:rPr>
          <w:rFonts w:ascii="Arial" w:eastAsia="Times New Roman" w:hAnsi="Arial" w:cs="Arial"/>
          <w:color w:val="000000"/>
          <w:sz w:val="24"/>
          <w:szCs w:val="24"/>
          <w:lang w:eastAsia="ru-RU"/>
        </w:rPr>
        <w:t>3) удаления в отставку в соответствии со статьей 74.1 </w:t>
      </w:r>
      <w:bookmarkEnd w:id="47"/>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"https://pravo-search.minjust.ru/bigs/showDocument.html?id=96E20C02-1B12-465A-B64C-24AA92270007"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Федерального закона </w:t>
      </w:r>
      <w:r w:rsidRPr="00292AC8">
        <w:rPr>
          <w:rFonts w:ascii="Arial" w:eastAsia="Times New Roman" w:hAnsi="Arial" w:cs="Arial"/>
          <w:color w:val="0000FF"/>
          <w:sz w:val="24"/>
          <w:szCs w:val="24"/>
          <w:u w:val="single"/>
          <w:lang w:eastAsia="ru-RU"/>
        </w:rPr>
        <w:t>от 06 октября 2003 года №131-ФЗ</w:t>
      </w:r>
      <w:r w:rsidRPr="00292AC8">
        <w:rPr>
          <w:rFonts w:ascii="Arial" w:eastAsia="Times New Roman" w:hAnsi="Arial" w:cs="Arial"/>
          <w:color w:val="0000FF"/>
          <w:sz w:val="24"/>
          <w:szCs w:val="24"/>
          <w:lang w:eastAsia="ru-RU"/>
        </w:rPr>
        <w:t> «Об общих принципах организации местного самоуправления в Российской Федерации»</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48" w:name="sub_2113"/>
      <w:r w:rsidRPr="00292AC8">
        <w:rPr>
          <w:rFonts w:ascii="Arial" w:eastAsia="Times New Roman" w:hAnsi="Arial" w:cs="Arial"/>
          <w:color w:val="000000"/>
          <w:sz w:val="24"/>
          <w:szCs w:val="24"/>
          <w:lang w:eastAsia="ru-RU"/>
        </w:rPr>
        <w:t>(в редакции </w:t>
      </w:r>
      <w:bookmarkEnd w:id="48"/>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"https://pravo-search.minjust.ru/bigs/showDocument.html?id=7A875A77-041F-48A5-B54F-58BD21DE4588"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отрешения от должности Губернатором Курской области в порядке и случаях, предусмотренных федеральным законодательством;</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49" w:name="sub_2114"/>
      <w:r w:rsidRPr="00292AC8">
        <w:rPr>
          <w:rFonts w:ascii="Arial" w:eastAsia="Times New Roman" w:hAnsi="Arial" w:cs="Arial"/>
          <w:color w:val="000000"/>
          <w:sz w:val="24"/>
          <w:szCs w:val="24"/>
          <w:lang w:eastAsia="ru-RU"/>
        </w:rPr>
        <w:t>5) признания судом недееспособным или ограниченно дееспособным;</w:t>
      </w:r>
      <w:bookmarkEnd w:id="49"/>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0" w:name="sub_2115"/>
      <w:r w:rsidRPr="00292AC8">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50"/>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1" w:name="sub_2116"/>
      <w:r w:rsidRPr="00292AC8">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51"/>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2" w:name="sub_2117"/>
      <w:r w:rsidRPr="00292AC8">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52"/>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3" w:name="sub_2119"/>
      <w:r w:rsidRPr="00292AC8">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bookmarkEnd w:id="53"/>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(изложен в новой редакции </w:t>
      </w:r>
      <w:hyperlink r:id="rId300"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 в редакции</w:t>
      </w:r>
      <w:r w:rsidRPr="00292AC8">
        <w:rPr>
          <w:rFonts w:ascii="Arial" w:eastAsia="Times New Roman" w:hAnsi="Arial" w:cs="Arial"/>
          <w:color w:val="0000FF"/>
          <w:sz w:val="24"/>
          <w:szCs w:val="24"/>
          <w:lang w:eastAsia="ru-RU"/>
        </w:rPr>
        <w:t> </w:t>
      </w:r>
      <w:hyperlink r:id="rId30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14.12.2021 №224-IV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10) отзыва избирателями;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4" w:name="sub_21110"/>
      <w:r w:rsidRPr="00292AC8">
        <w:rPr>
          <w:rFonts w:ascii="Arial" w:eastAsia="Times New Roman" w:hAnsi="Arial" w:cs="Arial"/>
          <w:color w:val="000000"/>
          <w:sz w:val="24"/>
          <w:szCs w:val="24"/>
          <w:lang w:eastAsia="ru-RU"/>
        </w:rPr>
        <w:t>11) установленной в судебном порядке стойкой неспособности по состоянию здоровья осуществлять полномочия Главы Курчатовского района Курской области;</w:t>
      </w:r>
      <w:bookmarkEnd w:id="54"/>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5" w:name="sub_21111"/>
      <w:r w:rsidRPr="00292AC8">
        <w:rPr>
          <w:rFonts w:ascii="Arial" w:eastAsia="Times New Roman" w:hAnsi="Arial" w:cs="Arial"/>
          <w:color w:val="000000"/>
          <w:sz w:val="24"/>
          <w:szCs w:val="24"/>
          <w:lang w:eastAsia="ru-RU"/>
        </w:rPr>
        <w:t>12) преобразования Курчатовского </w:t>
      </w:r>
      <w:r w:rsidRPr="00292AC8">
        <w:rPr>
          <w:rFonts w:ascii="Arial" w:eastAsia="Times New Roman" w:hAnsi="Arial" w:cs="Arial"/>
          <w:color w:val="000000"/>
          <w:spacing w:val="1"/>
          <w:sz w:val="24"/>
          <w:szCs w:val="24"/>
          <w:lang w:eastAsia="ru-RU"/>
        </w:rPr>
        <w:t>района, осуществляемого в соответствии с </w:t>
      </w:r>
      <w:r w:rsidRPr="00292AC8">
        <w:rPr>
          <w:rFonts w:ascii="Arial" w:eastAsia="Times New Roman" w:hAnsi="Arial" w:cs="Arial"/>
          <w:color w:val="000000"/>
          <w:spacing w:val="14"/>
          <w:sz w:val="24"/>
          <w:szCs w:val="24"/>
          <w:lang w:eastAsia="ru-RU"/>
        </w:rPr>
        <w:t>частями 4, 6 статьи 13 Федерального закона </w:t>
      </w:r>
      <w:r w:rsidRPr="00292AC8">
        <w:rPr>
          <w:rFonts w:ascii="Arial" w:eastAsia="Times New Roman" w:hAnsi="Arial" w:cs="Arial"/>
          <w:color w:val="000000"/>
          <w:sz w:val="24"/>
          <w:szCs w:val="24"/>
          <w:lang w:eastAsia="ru-RU"/>
        </w:rPr>
        <w:t>от 06 октября 2003 года №131-ФЗ</w:t>
      </w:r>
      <w:r w:rsidRPr="00292AC8">
        <w:rPr>
          <w:rFonts w:ascii="Arial" w:eastAsia="Times New Roman" w:hAnsi="Arial" w:cs="Arial"/>
          <w:color w:val="000000"/>
          <w:spacing w:val="14"/>
          <w:sz w:val="24"/>
          <w:szCs w:val="24"/>
          <w:lang w:eastAsia="ru-RU"/>
        </w:rPr>
        <w:t> «Об общих принципах </w:t>
      </w:r>
      <w:r w:rsidRPr="00292AC8">
        <w:rPr>
          <w:rFonts w:ascii="Arial" w:eastAsia="Times New Roman" w:hAnsi="Arial" w:cs="Arial"/>
          <w:color w:val="000000"/>
          <w:spacing w:val="-4"/>
          <w:sz w:val="24"/>
          <w:szCs w:val="24"/>
          <w:lang w:eastAsia="ru-RU"/>
        </w:rPr>
        <w:t>организации местного самоуправления в Российской Федерации»</w:t>
      </w:r>
      <w:r w:rsidRPr="00292AC8">
        <w:rPr>
          <w:rFonts w:ascii="Arial" w:eastAsia="Times New Roman" w:hAnsi="Arial" w:cs="Arial"/>
          <w:color w:val="000000"/>
          <w:sz w:val="24"/>
          <w:szCs w:val="24"/>
          <w:lang w:eastAsia="ru-RU"/>
        </w:rPr>
        <w:t>;</w:t>
      </w:r>
      <w:bookmarkEnd w:id="55"/>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12 в новой редакции </w:t>
      </w:r>
      <w:hyperlink r:id="rId30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от </w:t>
      </w:r>
      <w:hyperlink r:id="rId303"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 от </w:t>
      </w:r>
      <w:hyperlink r:id="rId304"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6" w:name="sub_21112"/>
      <w:r w:rsidRPr="00292AC8">
        <w:rPr>
          <w:rFonts w:ascii="Arial" w:eastAsia="Times New Roman" w:hAnsi="Arial" w:cs="Arial"/>
          <w:color w:val="000000"/>
          <w:sz w:val="24"/>
          <w:szCs w:val="24"/>
          <w:lang w:eastAsia="ru-RU"/>
        </w:rPr>
        <w:t>13) увеличения численности избирателей Курчатовского района более чем на 25 процентов, произошедшего вследствие изменения границ Курчатовского района.</w:t>
      </w:r>
      <w:bookmarkEnd w:id="56"/>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 в новой редакции </w:t>
      </w:r>
      <w:hyperlink r:id="rId30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30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7" w:name="sub_212"/>
      <w:r w:rsidRPr="00292AC8">
        <w:rPr>
          <w:rFonts w:ascii="Arial" w:eastAsia="Times New Roman" w:hAnsi="Arial" w:cs="Arial"/>
          <w:color w:val="000000"/>
          <w:sz w:val="24"/>
          <w:szCs w:val="24"/>
          <w:lang w:eastAsia="ru-RU"/>
        </w:rPr>
        <w:t xml:space="preserve">1.1. Решение о досрочном прекращении полномочий Главы Курчатовского района Курской области во всех указанных в части 1 настоящей статьи случаях, за исключением пунктов 4, 10, принимается Представительным Собранием Курчатовского района Курской области в течение месяца после получения </w:t>
      </w:r>
      <w:r w:rsidRPr="00292AC8">
        <w:rPr>
          <w:rFonts w:ascii="Arial" w:eastAsia="Times New Roman" w:hAnsi="Arial" w:cs="Arial"/>
          <w:color w:val="000000"/>
          <w:sz w:val="24"/>
          <w:szCs w:val="24"/>
          <w:lang w:eastAsia="ru-RU"/>
        </w:rPr>
        <w:lastRenderedPageBreak/>
        <w:t>соответствующего документа, подтверждающего предусмотренные настоящим Уставом основания для досрочного прекращения полномочий Главы Курчатовского района Курской области, а также судами по обращениям заинтересованных лиц и органов.</w:t>
      </w:r>
      <w:bookmarkEnd w:id="57"/>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58" w:name="sub_2122"/>
      <w:r w:rsidRPr="00292AC8">
        <w:rPr>
          <w:rFonts w:ascii="Arial" w:eastAsia="Times New Roman" w:hAnsi="Arial" w:cs="Arial"/>
          <w:color w:val="000000"/>
          <w:sz w:val="24"/>
          <w:szCs w:val="24"/>
          <w:lang w:eastAsia="ru-RU"/>
        </w:rPr>
        <w:t>Решение об удалении Главы Курчатовского района Курской области в отставку в случае, предусмотренном пунктом 3 части 1 настоящей статьи, принимается в соответствии с федеральным законодательством.</w:t>
      </w:r>
      <w:bookmarkEnd w:id="58"/>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Решение об отрешении Главы Курчатовского района Курской области от должности в случае, предусмотренном пунктом 4 части 1 настоящей статьи, принимается в соответствии с действующим законодательством РФ.</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Решение об отзыве избирателями Главы Курчатовского района Курской области принимается в порядке, установленном действующим законодательством РФ и настоящим Уставом.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Полномочия Главы Курчатовского района Курской области прекращаются досрочно со дня вступления в силу соответствующего решения.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1.1 введена </w:t>
      </w:r>
      <w:hyperlink r:id="rId30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1.2. Полномочия Главы Курчатовского района Курской области прекращаются досрочно также в связи с утратой доверия Президента Российской Федерации в случаях:</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несоблюдения Главой Курчатовского района Курской области, его (ее) супругой (супругом) и несовершеннолетними детьми запрета, установленного Федеральным законом от 07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0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(пункт 2 утратил силу </w:t>
      </w:r>
      <w:hyperlink r:id="rId30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1.2 введена </w:t>
      </w:r>
      <w:hyperlink r:id="rId310"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26.08.2013 г. № 276-II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w:t>
      </w:r>
      <w:r w:rsidRPr="00292AC8">
        <w:rPr>
          <w:rFonts w:ascii="Arial" w:eastAsia="Times New Roman" w:hAnsi="Arial" w:cs="Arial"/>
          <w:color w:val="000000"/>
          <w:spacing w:val="-1"/>
          <w:sz w:val="24"/>
          <w:szCs w:val="24"/>
          <w:lang w:eastAsia="ru-RU"/>
        </w:rPr>
        <w:t>(часть 2 утратила силу </w:t>
      </w:r>
      <w:hyperlink r:id="rId31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12.04.2016 г. № 189-III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В случае досрочного прекращения полномочий Главы Курчатовского района Курской области избрание Главы Курчатовского района Курской области, избираемого Представительным Собранием Курчатовского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При этом если до истечения срока полномочий Представительного Собрания Курчатовского района Курской области осталось менее шести месяцев, избрание Главы Курчатовского района Курской области Представительным Собранием Курчатовского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Курчатовского района Курской области в правомочном составе.</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3 в новой редакции </w:t>
      </w:r>
      <w:hyperlink r:id="rId31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xml:space="preserve">4. В случае, если Глава Курчатовского района Курской области, полномочия которого прекращены досрочно на основании правового акта Губернатора Курской </w:t>
      </w:r>
      <w:r w:rsidRPr="00292AC8">
        <w:rPr>
          <w:rFonts w:ascii="Arial" w:eastAsia="Times New Roman" w:hAnsi="Arial" w:cs="Arial"/>
          <w:color w:val="000000"/>
          <w:sz w:val="24"/>
          <w:szCs w:val="24"/>
          <w:lang w:eastAsia="ru-RU"/>
        </w:rPr>
        <w:lastRenderedPageBreak/>
        <w:t>области об отрешении от должности Главы Курчатовского района Курской области либо на основании решения Представительного Собрания Курчатовского района Курской области об удалении Главы Курчатовского района Курской области в отставку, обжалует данные правовой акт или решение в судебном порядке, Представительное Собрание Курчатовского района Курской области не вправе принимать решение об избрании Главы Курчатовского района Курской области, избираемого Представительным Собранием Курчатовского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4 в новой редакции </w:t>
      </w:r>
      <w:hyperlink r:id="rId31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outlineLvl w:val="3"/>
        <w:rPr>
          <w:rFonts w:ascii="Arial" w:eastAsia="Times New Roman" w:hAnsi="Arial" w:cs="Arial"/>
          <w:b/>
          <w:bCs/>
          <w:color w:val="000000"/>
          <w:sz w:val="26"/>
          <w:szCs w:val="26"/>
          <w:lang w:eastAsia="ru-RU"/>
        </w:rPr>
      </w:pPr>
      <w:r w:rsidRPr="00292AC8">
        <w:rPr>
          <w:rFonts w:ascii="Arial" w:eastAsia="Times New Roman" w:hAnsi="Arial" w:cs="Arial"/>
          <w:b/>
          <w:bCs/>
          <w:color w:val="000000"/>
          <w:sz w:val="26"/>
          <w:szCs w:val="26"/>
          <w:lang w:eastAsia="ru-RU"/>
        </w:rPr>
        <w:t>Статья 21.1 Удаление Главы Курчатовского района Курской области в отставку</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в редакции </w:t>
      </w:r>
      <w:hyperlink r:id="rId31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21.1 введена </w:t>
      </w:r>
      <w:hyperlink r:id="rId31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Представительное Собрание Курчатовского района Курской области в соответствии с </w:t>
      </w:r>
      <w:hyperlink r:id="rId316" w:tgtFrame="_blank" w:history="1">
        <w:r w:rsidRPr="00292AC8">
          <w:rPr>
            <w:rFonts w:ascii="Arial" w:eastAsia="Times New Roman" w:hAnsi="Arial" w:cs="Arial"/>
            <w:color w:val="0000FF"/>
            <w:sz w:val="24"/>
            <w:szCs w:val="24"/>
            <w:lang w:eastAsia="ru-RU"/>
          </w:rPr>
          <w:t>Федеральным законом от 06.10.2003г.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 вправе удалить Главу Курчатовского района Курской области в отставку по инициативе депутатов Представительного Собрания Курчатовского района Курской области или по инициативе Губернатора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1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Основаниями для удаления Главы Курчатовского района Курской области в отставку являются:</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решения, действия (бездействие) Главы Курчатовского района Курской области, повлекшие (повлекшее) наступление последствий, предусмотренных пунктами 2 и 3 части 1 статьи 75 </w:t>
      </w:r>
      <w:hyperlink r:id="rId318" w:tgtFrame="_blank" w:history="1">
        <w:r w:rsidRPr="00292AC8">
          <w:rPr>
            <w:rFonts w:ascii="Arial" w:eastAsia="Times New Roman" w:hAnsi="Arial" w:cs="Arial"/>
            <w:color w:val="0000FF"/>
            <w:sz w:val="24"/>
            <w:szCs w:val="24"/>
            <w:lang w:eastAsia="ru-RU"/>
          </w:rPr>
          <w:t>Федерального закона от 06.10.2003г.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1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320" w:tgtFrame="_blank" w:history="1">
        <w:r w:rsidRPr="00292AC8">
          <w:rPr>
            <w:rFonts w:ascii="Arial" w:eastAsia="Times New Roman" w:hAnsi="Arial" w:cs="Arial"/>
            <w:color w:val="0000FF"/>
            <w:sz w:val="24"/>
            <w:szCs w:val="24"/>
            <w:lang w:eastAsia="ru-RU"/>
          </w:rPr>
          <w:t>Федеральным законом от 06.10.2003г.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 иными федеральными законами, </w:t>
      </w:r>
      <w:hyperlink r:id="rId321" w:tgtFrame="_blank" w:history="1">
        <w:r w:rsidRPr="00292AC8">
          <w:rPr>
            <w:rFonts w:ascii="Arial" w:eastAsia="Times New Roman" w:hAnsi="Arial" w:cs="Arial"/>
            <w:color w:val="0000FF"/>
            <w:sz w:val="24"/>
            <w:szCs w:val="24"/>
            <w:lang w:eastAsia="ru-RU"/>
          </w:rPr>
          <w:t>Уставом муниципального района «Курчатовский район» Курской области</w:t>
        </w:r>
      </w:hyperlink>
      <w:r w:rsidRPr="00292AC8">
        <w:rPr>
          <w:rFonts w:ascii="Arial" w:eastAsia="Times New Roman" w:hAnsi="Arial" w:cs="Arial"/>
          <w:color w:val="000000"/>
          <w:sz w:val="24"/>
          <w:szCs w:val="24"/>
          <w:lang w:eastAsia="ru-RU"/>
        </w:rPr>
        <w:t>, и (или) обязанностей по обеспечению осуществления органами местного самоуправления Курчатовского района отдельных государственных полномочий, переданных органам местного самоуправления федеральными законами и законами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2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неудовлетворительная оценка деятельности Главы Курчатовского района Курской области Представительным Собранием Курчатовского района Курской области по результатам его ежегодного отчета перед Представительным Собранием Курчатовского района Курской области, данная два раза подряд;</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4) несоблюдение ограничений, запретов, неисполнение обязанностей, которые установлены Федеральным законом от 25 декабря 2008 года № 273-ФЗ «О </w:t>
      </w:r>
      <w:r w:rsidRPr="00292AC8">
        <w:rPr>
          <w:rFonts w:ascii="Arial" w:eastAsia="Times New Roman" w:hAnsi="Arial" w:cs="Arial"/>
          <w:color w:val="000000"/>
          <w:sz w:val="24"/>
          <w:szCs w:val="24"/>
          <w:lang w:eastAsia="ru-RU"/>
        </w:rPr>
        <w:lastRenderedPageBreak/>
        <w:t>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4 в новой редакции </w:t>
      </w:r>
      <w:hyperlink r:id="rId32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w:t>
      </w:r>
      <w:r w:rsidRPr="00292AC8">
        <w:rPr>
          <w:rFonts w:ascii="Arial" w:eastAsia="Times New Roman" w:hAnsi="Arial" w:cs="Arial"/>
          <w:color w:val="000000"/>
          <w:sz w:val="16"/>
          <w:szCs w:val="16"/>
          <w:vertAlign w:val="superscript"/>
          <w:lang w:eastAsia="ru-RU"/>
        </w:rPr>
        <w:t>1</w:t>
      </w:r>
      <w:r w:rsidRPr="00292AC8">
        <w:rPr>
          <w:rFonts w:ascii="Arial" w:eastAsia="Times New Roman" w:hAnsi="Arial" w:cs="Arial"/>
          <w:color w:val="000000"/>
          <w:sz w:val="24"/>
          <w:szCs w:val="24"/>
          <w:lang w:eastAsia="ru-RU"/>
        </w:rPr>
        <w:t>) приобретения им статуса иностранного агента;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дополнена пунктом 4</w:t>
      </w:r>
      <w:r w:rsidRPr="00292AC8">
        <w:rPr>
          <w:rFonts w:ascii="Arial" w:eastAsia="Times New Roman" w:hAnsi="Arial" w:cs="Arial"/>
          <w:color w:val="000000"/>
          <w:sz w:val="16"/>
          <w:szCs w:val="16"/>
          <w:vertAlign w:val="superscript"/>
          <w:lang w:eastAsia="ru-RU"/>
        </w:rPr>
        <w:t>1 </w:t>
      </w:r>
      <w:hyperlink r:id="rId32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28.11.2024 № 105-V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допущение Главой Курчатовского района, Администрацией Курчатовского района, иными органами и должностными лицами местного самоуправления Курчатовского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5 введен </w:t>
      </w:r>
      <w:hyperlink r:id="rId32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29.04.2014 г. № 47-III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пункт 5 части 2 в редакции </w:t>
      </w:r>
      <w:hyperlink r:id="rId32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28.11.2024 № 105-V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систематическое недостижение показателей для оценки эффективности деятельности органов местного самоуправления.</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дополнена пунктом 6</w:t>
      </w:r>
      <w:r w:rsidRPr="00292AC8">
        <w:rPr>
          <w:rFonts w:ascii="Arial" w:eastAsia="Times New Roman" w:hAnsi="Arial" w:cs="Arial"/>
          <w:color w:val="000000"/>
          <w:sz w:val="16"/>
          <w:szCs w:val="16"/>
          <w:vertAlign w:val="superscript"/>
          <w:lang w:eastAsia="ru-RU"/>
        </w:rPr>
        <w:t> </w:t>
      </w:r>
      <w:hyperlink r:id="rId32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w:t>
        </w:r>
        <w:r w:rsidRPr="00292AC8">
          <w:rPr>
            <w:rFonts w:ascii="Arial" w:eastAsia="Times New Roman" w:hAnsi="Arial" w:cs="Arial"/>
            <w:color w:val="000000"/>
            <w:sz w:val="24"/>
            <w:szCs w:val="24"/>
            <w:lang w:eastAsia="ru-RU"/>
          </w:rPr>
          <w:t> от </w:t>
        </w:r>
        <w:r w:rsidRPr="00292AC8">
          <w:rPr>
            <w:rFonts w:ascii="Arial" w:eastAsia="Times New Roman" w:hAnsi="Arial" w:cs="Arial"/>
            <w:color w:val="0000FF"/>
            <w:sz w:val="24"/>
            <w:szCs w:val="24"/>
            <w:lang w:eastAsia="ru-RU"/>
          </w:rPr>
          <w:t>28.11.2024 № 105-V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Инициатива депутатов Представительного Собрания Курчатовского района Курской области об удалении Главы Курчатовского района Курской области в отставку, выдвинутая не менее чем одной третью от установленной численности депутатов Представительного Собрания Курчатовского района Курской области, оформляется в виде обращения, которое вносится в Представительное Собрание Курчатовского района Курской области. Указанное обращение вносится вместе с проектом решения Представительного Собрания Курчатовского района Курской области об удалении Главы Курчатовского района Курской области в отставку. О выдвижении данной инициативы Глава Курчатовского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2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Рассмотрение инициативы депутатов Представительного Собрания Курчатовского района Курской области об удалении Главы Курчатовского района Курской области в отставку осуществляется с учетом мнения Губернатора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5. В случае, если при рассмотрении инициативы депутатов Представительного Собрания Курчатовского района Курской области об удалении Главы Курчатовского района Курской области в отставку предполагается рассмотрение вопросов, касающихся обеспечения осуществления органами местного самоуправления </w:t>
      </w:r>
      <w:r w:rsidRPr="00292AC8">
        <w:rPr>
          <w:rFonts w:ascii="Arial" w:eastAsia="Times New Roman" w:hAnsi="Arial" w:cs="Arial"/>
          <w:color w:val="000000"/>
          <w:sz w:val="24"/>
          <w:szCs w:val="24"/>
          <w:lang w:eastAsia="ru-RU"/>
        </w:rPr>
        <w:lastRenderedPageBreak/>
        <w:t>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Курчатовского района Курской области, повлекших (повлекшего) наступление последствий, предусмотренных пунктами 2 и 3 части 1 статьи 75 </w:t>
      </w:r>
      <w:hyperlink r:id="rId329" w:tgtFrame="_blank" w:history="1">
        <w:r w:rsidRPr="00292AC8">
          <w:rPr>
            <w:rFonts w:ascii="Arial" w:eastAsia="Times New Roman" w:hAnsi="Arial" w:cs="Arial"/>
            <w:color w:val="0000FF"/>
            <w:sz w:val="24"/>
            <w:szCs w:val="24"/>
            <w:lang w:eastAsia="ru-RU"/>
          </w:rPr>
          <w:t>Федерального закона от 06.10.2003г.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 решение об удалении Главы Курчатовского района Курской области в отставку может быть принято только при согласии Губернатора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Инициатива Губернатора Курской области об удалении Главы Курчатовского района Курской области в отставку оформляется в виде обращения, которое вносится в Представительное Собрание Курчатовского района Курской области вместе с проектом соответствующего решения Представительного Собрания Курчатовского района Курской области. О выдвижении данной инициативы Глава Курчатовского района Курской области уведомляется не позднее дня, следующего за днем внесения указанного обращения в Представительное Собрание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Рассмотрение инициативы депутатов Представительного Собрания Курчатовского района Курской области или Губернатора Курской области об удалении Главы Курчатовского района Курской области в отставку осуществляется Представительным Собранием Курчатовского района Курской области в течение одного месяца со дня внесения соответствующего обращения.</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8. Решение Представительного Собрания Курчатовского района Курской области об удалении Главы Курчатовского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9. Решение Представительного Собрания Курчатовского района Курской области об удалении Главы Курчатовского района Курской области в отставку подписывается Председателем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10. При рассмотрении и принятии решения Представительного Собрания Курчатовского района Курской области об удалении Главы Курчатовского района Курской области в отставку должны быть обеспечены:</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Представительного Собрания Курчатовского района Курской области или Губернатора Курской области и с проектом решения Представительного Собрания Курчатовского района Курской области об удалении его в отставку;</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предоставление ему возможности дать депутатам Представительного Собрания Курчатовского района Курской области объяснения по поводу обстоятельств, выдвигаемых в качестве основания для удаления в отставку.</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11. В случае, если Глава Курчатовского района Курской области не согласен с решением Представительного Собрания Курчатовского района Курской области об удалении его в отставку, он вправе в письменном виде изложить свое особое мнение.</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12. Решение Представительного Собрания Курчатовского района Курской области об удалении Главы Курчатовского района Курской области в отставку подлежит официальному опубликованию (обнародованию) не позднее чем через пять дней со дня его принятия. В случае, если Глава Курчатовского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w:t>
      </w:r>
      <w:r w:rsidRPr="00292AC8">
        <w:rPr>
          <w:rFonts w:ascii="Arial" w:eastAsia="Times New Roman" w:hAnsi="Arial" w:cs="Arial"/>
          <w:color w:val="000000"/>
          <w:sz w:val="24"/>
          <w:szCs w:val="24"/>
          <w:lang w:eastAsia="ru-RU"/>
        </w:rPr>
        <w:lastRenderedPageBreak/>
        <w:t>указанным решением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13. В случае, если инициатива депутатов Представительного Собрания Курчатовского района Курской области или Губернатора Курской области об удалении Главы Курчатовского района Курской области в отставку отклонена Представительным Собранием Курчатовского района Курской области, вопрос об удалении Главы Курчатовского района Курской области в отставку может быть вынесен на повторное рассмотрение Представительным Собранием Курчатовского района Курской области не ранее чем через два месяца со дня проведения заседания Представительного Собрания Курчатовского района Курской области, на котором рассматривался указанный вопрос.</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20"/>
          <w:sz w:val="24"/>
          <w:szCs w:val="24"/>
          <w:lang w:eastAsia="ru-RU"/>
        </w:rPr>
        <w:t>14. Глава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21"/>
          <w:sz w:val="24"/>
          <w:szCs w:val="24"/>
          <w:lang w:eastAsia="ru-RU"/>
        </w:rPr>
        <w:t>района Курской области, в отношении которого </w:t>
      </w:r>
      <w:r w:rsidRPr="00292AC8">
        <w:rPr>
          <w:rFonts w:ascii="Arial" w:eastAsia="Times New Roman" w:hAnsi="Arial" w:cs="Arial"/>
          <w:color w:val="000000"/>
          <w:spacing w:val="-7"/>
          <w:sz w:val="24"/>
          <w:szCs w:val="24"/>
          <w:lang w:eastAsia="ru-RU"/>
        </w:rPr>
        <w:t>Представительным Собранием Курчатовского района Курской области принято решение об удалении </w:t>
      </w:r>
      <w:r w:rsidRPr="00292AC8">
        <w:rPr>
          <w:rFonts w:ascii="Arial" w:eastAsia="Times New Roman" w:hAnsi="Arial" w:cs="Arial"/>
          <w:color w:val="000000"/>
          <w:spacing w:val="-6"/>
          <w:sz w:val="24"/>
          <w:szCs w:val="24"/>
          <w:lang w:eastAsia="ru-RU"/>
        </w:rPr>
        <w:t>его в отставку, вправе обратиться с заявлением об обжаловании указанного </w:t>
      </w:r>
      <w:r w:rsidRPr="00292AC8">
        <w:rPr>
          <w:rFonts w:ascii="Arial" w:eastAsia="Times New Roman" w:hAnsi="Arial" w:cs="Arial"/>
          <w:color w:val="000000"/>
          <w:sz w:val="24"/>
          <w:szCs w:val="24"/>
          <w:lang w:eastAsia="ru-RU"/>
        </w:rPr>
        <w:t>решения в суд в течение 10 дней со дня официального опубликования </w:t>
      </w:r>
      <w:r w:rsidRPr="00292AC8">
        <w:rPr>
          <w:rFonts w:ascii="Arial" w:eastAsia="Times New Roman" w:hAnsi="Arial" w:cs="Arial"/>
          <w:color w:val="000000"/>
          <w:spacing w:val="-6"/>
          <w:sz w:val="24"/>
          <w:szCs w:val="24"/>
          <w:lang w:eastAsia="ru-RU"/>
        </w:rPr>
        <w:t>такого решения.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pacing w:val="-6"/>
          <w:sz w:val="24"/>
          <w:szCs w:val="24"/>
          <w:lang w:eastAsia="ru-RU"/>
        </w:rPr>
        <w:t>Суд должен рассмотреть заявление и принять решение не позднее чем </w:t>
      </w:r>
      <w:r w:rsidRPr="00292AC8">
        <w:rPr>
          <w:rFonts w:ascii="Arial" w:eastAsia="Times New Roman" w:hAnsi="Arial" w:cs="Arial"/>
          <w:color w:val="000000"/>
          <w:spacing w:val="-5"/>
          <w:sz w:val="24"/>
          <w:szCs w:val="24"/>
          <w:lang w:eastAsia="ru-RU"/>
        </w:rPr>
        <w:t>через 10 дней со дня подачи заявления.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14 введена </w:t>
      </w:r>
      <w:hyperlink r:id="rId330"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21.2 Гарантии для Главы Курчатовского района Курской области, осуществляющего полномочия выборного должностного лица местного самоуправления Курчатовского района на постоянной основе</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21.2 введена </w:t>
      </w:r>
      <w:hyperlink r:id="rId33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26.08.2013 г. № 276-II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статьи в редакции </w:t>
      </w:r>
      <w:hyperlink r:id="rId33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4"/>
          <w:szCs w:val="24"/>
          <w:lang w:eastAsia="ru-RU"/>
        </w:rPr>
        <w:t>1. Главе Курчатовского района Курской области, осуществляющему полномочия выборного должностного лица местного самоуправления</w:t>
      </w:r>
      <w:r w:rsidRPr="00292AC8">
        <w:rPr>
          <w:rFonts w:ascii="Arial" w:eastAsia="Times New Roman" w:hAnsi="Arial" w:cs="Arial"/>
          <w:color w:val="000000"/>
          <w:sz w:val="28"/>
          <w:szCs w:val="28"/>
          <w:lang w:eastAsia="ru-RU"/>
        </w:rPr>
        <w:t> Курчатовского района</w:t>
      </w:r>
      <w:r w:rsidRPr="00292AC8">
        <w:rPr>
          <w:rFonts w:ascii="Arial" w:eastAsia="Times New Roman" w:hAnsi="Arial" w:cs="Arial"/>
          <w:color w:val="000000"/>
          <w:sz w:val="24"/>
          <w:szCs w:val="24"/>
          <w:lang w:eastAsia="ru-RU"/>
        </w:rPr>
        <w:t> на постоянной основе, гарантируются: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3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своевременная выплата вознаграждения, условия и размер которого определяются органами местного самоуправления Курчатовского района самостоятельно в соответствии с федеральным законодательством;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3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ежегодный основной оплачиваемый отпуск;</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Курчатовского района в соответствии с трудовым законодательством;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3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Курчатовского района, а также возможности регулярно информировать население Курчатовского района о своей деятельности в порядке, </w:t>
      </w:r>
      <w:r w:rsidRPr="00292AC8">
        <w:rPr>
          <w:rFonts w:ascii="Arial" w:eastAsia="Times New Roman" w:hAnsi="Arial" w:cs="Arial"/>
          <w:color w:val="000000"/>
          <w:sz w:val="24"/>
          <w:szCs w:val="24"/>
          <w:lang w:eastAsia="ru-RU"/>
        </w:rPr>
        <w:lastRenderedPageBreak/>
        <w:t>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36"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25.10.2018 №4-IV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337"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338" w:tgtFrame="_blank" w:history="1">
        <w:r w:rsidRPr="00292AC8">
          <w:rPr>
            <w:rFonts w:ascii="Arial" w:eastAsia="Times New Roman" w:hAnsi="Arial" w:cs="Arial"/>
            <w:color w:val="0000FF"/>
            <w:sz w:val="24"/>
            <w:szCs w:val="24"/>
            <w:lang w:eastAsia="ru-RU"/>
          </w:rPr>
          <w:t>Законом Курской области от 11 декабря 1998 года №35-ЗКО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292AC8">
        <w:rPr>
          <w:rFonts w:ascii="Arial" w:eastAsia="Times New Roman" w:hAnsi="Arial" w:cs="Arial"/>
          <w:color w:val="000000"/>
          <w:sz w:val="24"/>
          <w:szCs w:val="24"/>
          <w:lang w:eastAsia="ru-RU"/>
        </w:rPr>
        <w:t> (далее – Закон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3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 от </w:t>
      </w:r>
      <w:hyperlink r:id="rId340" w:tgtFrame="_blank" w:history="1">
        <w:r w:rsidRPr="00292AC8">
          <w:rPr>
            <w:rFonts w:ascii="Arial" w:eastAsia="Times New Roman" w:hAnsi="Arial" w:cs="Arial"/>
            <w:color w:val="0000FF"/>
            <w:sz w:val="24"/>
            <w:szCs w:val="24"/>
            <w:lang w:eastAsia="ru-RU"/>
          </w:rPr>
          <w:t>12.04.2016 №189-III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2. В соответствии с федеральным законодательством, законодательством Курской области Главе Курчатовского района Курской области, осуществляющему полномочия выборного должностного лица местного самоуправления Курчатовского района на постоянной основе, предоставляется право на дополнительные гарантии на условиях и в порядке, определенных Законом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4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21.3 Временное исполнение обязанностей Главы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pacing w:val="-1"/>
          <w:sz w:val="24"/>
          <w:szCs w:val="24"/>
          <w:lang w:eastAsia="ru-RU"/>
        </w:rPr>
        <w:t>(статья 21.3 введена </w:t>
      </w:r>
      <w:hyperlink r:id="rId34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12.04.2016 г. № 189-III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w:t>
      </w:r>
      <w:r w:rsidRPr="00292AC8">
        <w:rPr>
          <w:rFonts w:ascii="Arial" w:eastAsia="Times New Roman" w:hAnsi="Arial" w:cs="Arial"/>
          <w:color w:val="000000"/>
          <w:spacing w:val="-17"/>
          <w:sz w:val="24"/>
          <w:szCs w:val="24"/>
          <w:lang w:eastAsia="ru-RU"/>
        </w:rPr>
        <w:t>.</w:t>
      </w:r>
      <w:r w:rsidRPr="00292AC8">
        <w:rPr>
          <w:rFonts w:ascii="Arial" w:eastAsia="Times New Roman" w:hAnsi="Arial" w:cs="Arial"/>
          <w:color w:val="000000"/>
          <w:sz w:val="24"/>
          <w:szCs w:val="24"/>
          <w:lang w:eastAsia="ru-RU"/>
        </w:rPr>
        <w:t> В случае досрочного прекращения полномочий Главы Курчатовского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Курчатовского района Курской области, а в случае его отсутствия должностное лицо местного самоуправления Курчатовского района, определяемое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 в новой редакции </w:t>
      </w:r>
      <w:hyperlink r:id="rId34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 в редакции </w:t>
      </w:r>
      <w:hyperlink r:id="rId34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0"/>
          <w:sz w:val="24"/>
          <w:szCs w:val="24"/>
          <w:lang w:eastAsia="ru-RU"/>
        </w:rPr>
        <w:t>2.</w:t>
      </w:r>
      <w:r w:rsidRPr="00292AC8">
        <w:rPr>
          <w:rFonts w:ascii="Arial" w:eastAsia="Times New Roman" w:hAnsi="Arial" w:cs="Arial"/>
          <w:color w:val="000000"/>
          <w:sz w:val="24"/>
          <w:szCs w:val="24"/>
          <w:lang w:eastAsia="ru-RU"/>
        </w:rPr>
        <w:t> (часть 2 утратила силу </w:t>
      </w:r>
      <w:hyperlink r:id="rId34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8"/>
          <w:sz w:val="24"/>
          <w:szCs w:val="24"/>
          <w:lang w:eastAsia="ru-RU"/>
        </w:rPr>
        <w:t>3.</w:t>
      </w:r>
      <w:r w:rsidRPr="00292AC8">
        <w:rPr>
          <w:rFonts w:ascii="Arial" w:eastAsia="Times New Roman" w:hAnsi="Arial" w:cs="Arial"/>
          <w:color w:val="000000"/>
          <w:sz w:val="24"/>
          <w:szCs w:val="24"/>
          <w:lang w:eastAsia="ru-RU"/>
        </w:rPr>
        <w:t> Представительное Собрание Курчатовского района Курской области назначает временно исполняющего обязанности Главы Курчатовского района Курской области не позднее десяти рабочих дней со дня возникновения одного из оснований, предусмотренного частью 1 настоящей статьи.</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Решение Представительного Собрания Курчатовского района Курской области о назначении временно исполняющего обязанности Главы Курчатовского района Курской области подписывается Председателем Представительного Собрания Курчатовского района Курской области.</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4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2"/>
          <w:sz w:val="24"/>
          <w:szCs w:val="24"/>
          <w:lang w:eastAsia="ru-RU"/>
        </w:rPr>
        <w:lastRenderedPageBreak/>
        <w:t>4.</w:t>
      </w:r>
      <w:r w:rsidRPr="00292AC8">
        <w:rPr>
          <w:rFonts w:ascii="Arial" w:eastAsia="Times New Roman" w:hAnsi="Arial" w:cs="Arial"/>
          <w:color w:val="000000"/>
          <w:sz w:val="24"/>
          <w:szCs w:val="24"/>
          <w:lang w:eastAsia="ru-RU"/>
        </w:rPr>
        <w:t> Временно исполняющий обязанности Главы Курчатовского района Курской области приступает к временному исполнению полномочий с даты, указанной в решении Представительного Собрания Курчатовского района Курской области о назначении временно исполняющим обязанности Главы Курчатовского района Курской области, по основаниям, предусмотренным частью 1 настоящей статьи.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4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9"/>
          <w:sz w:val="24"/>
          <w:szCs w:val="24"/>
          <w:lang w:eastAsia="ru-RU"/>
        </w:rPr>
        <w:t>5.</w:t>
      </w:r>
      <w:r w:rsidRPr="00292AC8">
        <w:rPr>
          <w:rFonts w:ascii="Arial" w:eastAsia="Times New Roman" w:hAnsi="Arial" w:cs="Arial"/>
          <w:color w:val="000000"/>
          <w:sz w:val="24"/>
          <w:szCs w:val="24"/>
          <w:lang w:eastAsia="ru-RU"/>
        </w:rPr>
        <w:t> Временно исполняющий обязанности Главы Курчатовского района Курской области прекращает временное исполнение полномочий со дня: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вступления в должность вновь избранного Главы Курчатовского района Курской области;</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отмены мер процессуального принуждения в виде заключения под стражу или временного отстранения от должности, примененных к Главе Курчатовского района Курской области, по решению суда.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5 в новой редакции </w:t>
      </w:r>
      <w:hyperlink r:id="rId34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pacing w:val="-12"/>
          <w:sz w:val="24"/>
          <w:szCs w:val="24"/>
          <w:lang w:eastAsia="ru-RU"/>
        </w:rPr>
        <w:t>6.</w:t>
      </w:r>
      <w:r w:rsidRPr="00292AC8">
        <w:rPr>
          <w:rFonts w:ascii="Arial" w:eastAsia="Times New Roman" w:hAnsi="Arial" w:cs="Arial"/>
          <w:color w:val="000000"/>
          <w:sz w:val="24"/>
          <w:szCs w:val="24"/>
          <w:lang w:eastAsia="ru-RU"/>
        </w:rPr>
        <w:t> Временно исполняющий обязанности Главы Курчатовского района Курской области осуществляет все права и несет все обязанности Главы Курчатовского района Курской области, указанные в федеральных законах, Уставе и законах Курской области, настоящем Уставе, решениях, принятых на местном референдуме Курчатовского района, соглашениях, заключенных с органами местного самоуправления Курчатовского района, решениях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(в редакции </w:t>
      </w:r>
      <w:hyperlink r:id="rId34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22. Представительное Собрание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Представительное Собрание Курчатовского района Курской области избирается на муниципальных выборах по трем многомандатным избирательным округам с числом депутатских мандатов 5 каждый, на основе всеобщего и прямого избирательного права путем тайного голосования. При этом число депутатов, избираемых от одного поселения, не может превышать две пятые от установленной численности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5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Представительное Собрание Курчатовского района Курской области состоит из 15 депутатов, избираемых сроком на 5 лет.</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5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2.1. Представительное Собрание Курчатовского района Курской области собирается на первое заседание в течение 30 дней со дня избрания Представительного Собрания Курчатовского района Курской области в правомочном составе.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2.1 введена </w:t>
      </w:r>
      <w:hyperlink r:id="rId352"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3. Представительное Собрание Курчатовского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Курчатовского района Курской области, посвященные обсуждению единой повестки дня. Очередные сессии созываются Председателем Представительного Собрания Курчатовского </w:t>
      </w:r>
      <w:r w:rsidRPr="00292AC8">
        <w:rPr>
          <w:rFonts w:ascii="Arial" w:eastAsia="Times New Roman" w:hAnsi="Arial" w:cs="Arial"/>
          <w:color w:val="000000"/>
          <w:sz w:val="24"/>
          <w:szCs w:val="24"/>
          <w:lang w:eastAsia="ru-RU"/>
        </w:rPr>
        <w:lastRenderedPageBreak/>
        <w:t>района Курской области не реже одного раза в три месяца. Внеочередные сессии созываются Председателем Представительного Собрания Курчатовского района Курской области по собственной инициативе, по инициативе Главы Курчатовского района Курской области и по инициативе не менее 1/3 депутатов Представительного Собрания Курчатовского района Курской области. Заседание представительного Собрания Курчатовского района Курской области считается правомочным, если на нем присутствуют не менее 50 процентов от числа избранных депутатов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53"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 от </w:t>
      </w:r>
      <w:hyperlink r:id="rId354"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w:t>
      </w:r>
      <w:hyperlink r:id="rId355"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Для обеспечения своей деятельности Представительное Собрание Курчатовского района Курской области может формировать Аппарат Представительного Собрания Курчатовского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Курчатовского района Курской области определяется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5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Представительное Собрание Курчатовского района Курчатовского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 Финансовое обеспечение деятельности Представительного Собрания Курчатовского района Курской области отражается отдельной строкой в местном бюджете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5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Представительное Собрание Курчатовского района Курской области осуществляет свою деятельность, в порядке определенном Регламентом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23. Компетенция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исключительной компетенции Представительного Собрания Курчатовского района Курской области находятся: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принятие Устава Курчатовского района, внесение в него изменений и (или) дополнений;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утверждение местного бюджета Курчатовского района на очередной финансовый год и утверждение отчета о его исполнении;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установление, изменение и отмена местных налогов и сборов в соответствии с законодательством Российской Федерации о налогах и сборах;</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утверждение стратегии социально-экономического развития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5 в новой редакции </w:t>
      </w:r>
      <w:hyperlink r:id="rId35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определение порядка управления и распоряжения имуществом, находящимся в муниципальной собственности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59"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 </w:t>
      </w:r>
      <w:hyperlink r:id="rId360" w:tgtFrame="_blank" w:history="1">
        <w:r w:rsidRPr="00292AC8">
          <w:rPr>
            <w:rFonts w:ascii="Arial" w:eastAsia="Times New Roman" w:hAnsi="Arial" w:cs="Arial"/>
            <w:color w:val="0000FF"/>
            <w:sz w:val="24"/>
            <w:szCs w:val="24"/>
            <w:lang w:eastAsia="ru-RU"/>
          </w:rPr>
          <w:t>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определение порядка материально-технического и организационного обеспечения деятельности органов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6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определение порядка участия Курчатовского района в организациях межмуниципального сотрудничества;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контроль за исполнением органами местного самоуправления Курчатовского района и должностными лицами местного самоуправления Курчатовского района полномочий по решению вопросов местного значения;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принятие решения об удалении Главы Курчатовского района Курской области в отставку;</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введен </w:t>
      </w:r>
      <w:hyperlink r:id="rId36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36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12 введен </w:t>
      </w:r>
      <w:hyperlink r:id="rId36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 исключен </w:t>
      </w:r>
      <w:hyperlink r:id="rId36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К компетенции Представительного Собрания Курчатовского района Курской области относятся: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принятие решения о назначении местного референдума;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назначение и определение порядка проведения конференций граждан;</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принятие предусмотренных настоящим Уставом решений, связанных с изменением границ Курчатовского района, а также с преобразованием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утверждение структуры Администрации Курчатовского района Курской области по представлению Главы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осуществление права законодательной инициативы в Курской областной Думе;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определение порядка планирования приватизации муниципального имущества в соответствии с федеральным законодательством;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определение своим решением в соответствии с федеральным законом и законом Курской области размеров и условий оплаты труда депутатов, выборных должностных лиц местного самоуправления Курчатовского района, осуществляющих свои полномочия на постоянной основе, работников муниципальных предприятий и учреждений, размера и условий оплаты труда муниципальных служащих, размер должностного оклада, а также размер ежемесячных и иных дополнительных выплат и порядок их осуществления, сметы расходов Представительного Собрания Курчатовского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(в редакции </w:t>
      </w:r>
      <w:hyperlink r:id="rId36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367" w:tgtFrame="_blank" w:history="1">
        <w:r w:rsidRPr="00292AC8">
          <w:rPr>
            <w:rFonts w:ascii="Arial" w:eastAsia="Times New Roman" w:hAnsi="Arial" w:cs="Arial"/>
            <w:color w:val="0000FF"/>
            <w:sz w:val="24"/>
            <w:szCs w:val="24"/>
            <w:lang w:eastAsia="ru-RU"/>
          </w:rPr>
          <w:t>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избрание Главы Курчатовского района Курской области из числа кандидатов, представленных конкурсной комиссией по результатам конкурса;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установление порядка проведения конкурса по отбору кандидатур на должность Главы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(абзацы 10,11 введены </w:t>
      </w:r>
      <w:hyperlink r:id="rId36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осуществление иных полномочий, отнесенных к ведению Представительного Собрания Курчатовского района Курской области федеральным законодательством, законодательством Курской области, настоящим Уставом.</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(нумерация абзацев в редакции </w:t>
      </w:r>
      <w:hyperlink r:id="rId36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2.1. Представительное Собрание Курчатовского района Курской области заслушивает ежегодные отчеты Главы Курчатовского района Курской области о результатах его деятельности, деятельности Администрации Курчатовского района Курской области и иных подведомственных Главе Курчатовского района Курской области органов местного самоуправления</w:t>
      </w:r>
      <w:r w:rsidRPr="00292AC8">
        <w:rPr>
          <w:rFonts w:ascii="Arial" w:eastAsia="Times New Roman" w:hAnsi="Arial" w:cs="Arial"/>
          <w:color w:val="000000"/>
          <w:sz w:val="26"/>
          <w:szCs w:val="26"/>
          <w:lang w:eastAsia="ru-RU"/>
        </w:rPr>
        <w:t> </w:t>
      </w:r>
      <w:r w:rsidRPr="00292AC8">
        <w:rPr>
          <w:rFonts w:ascii="Arial" w:eastAsia="Times New Roman" w:hAnsi="Arial" w:cs="Arial"/>
          <w:color w:val="000000"/>
          <w:sz w:val="24"/>
          <w:szCs w:val="24"/>
          <w:lang w:eastAsia="ru-RU"/>
        </w:rPr>
        <w:t>Курчатовского района, в том числе о решении вопросов, поставленных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2.1 введена </w:t>
      </w:r>
      <w:hyperlink r:id="rId370"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37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24. Порядок рассмотрения и принятия Представительным Собранием Курчатовского района Курской области правовых актов</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59" w:name="sub_2402"/>
      <w:r w:rsidRPr="00292AC8">
        <w:rPr>
          <w:rFonts w:ascii="Arial" w:eastAsia="Times New Roman" w:hAnsi="Arial" w:cs="Arial"/>
          <w:color w:val="000000"/>
          <w:sz w:val="24"/>
          <w:szCs w:val="24"/>
          <w:lang w:eastAsia="ru-RU"/>
        </w:rPr>
        <w:t>1. Представительное Собрание Курчатовского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Курчатовского района, решение об удалении Главы Курчатовского района Курской области в отставку, а также решения по вопросам организации деятельности Представительного Собрания Курчатовского района Курской области и по иным вопросам, отнесенным к его компетенции федеральными законами, законами Курской области, настоящим Уставом. Решения Представительного собрания Курчатовского района Курской области, устанавливающие правила, обязательные для исполнения на территории Курчатовского района, принимаются большинством голосов от установленной численности депутатов Представительного собрания Курчатовского района Курской области, если иное не установлено федеральным законом. Решения по вопросам организации деятельности Представительного Собрания Курчатовского района Курской области принимаются большинством голосов от установленной численности депутатов Представительного Собрания Курчатовского района Курской области, если иное не установлено настоящим Уставом.</w:t>
      </w:r>
      <w:bookmarkEnd w:id="59"/>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 в новой редакции </w:t>
      </w:r>
      <w:hyperlink r:id="rId37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Решения Представительного Собрания Курчатовского района Курской области, устанавливающие правила, обязательные для исполнения на территории Курчатовского района, в течение десяти дней направляются для подписания и обнародования Главе Курчатовского района Курской области. Глава Курчатовского района Курской области, обязан подписать нормативный правовой акт в течение 10 дней и обнародовать его либо отклонить.</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(часть 2 в новой редакции </w:t>
      </w:r>
      <w:hyperlink r:id="rId37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В случае отклонения указанный нормативный правовой акт в течение 10 дней возвращается в Представительное Собрание Курчатовского района Курской области с мотивированным обоснованием его отклонения либо с предложениями о внесении в него изменений и дополнений. Если Глава Курчатовского района Курской области отклонит нормативный правовой акт, он вновь рассматривается Представительным Собранием Курчатовского района Курской области.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Курчатовского района Курской области, он подлежит подписанию Главой Курчатовского района Курской области в течение семи дней и обнародованию.</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Устав Курчатовского района, решения Представительного Собрания Курчатовского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7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Проекты правовых актов Представительного Собрания Курчатовского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Курчатовского района Курской области Главой Курчатовского района Курской области или при наличии заключения Главы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Правовые акты Представительного Собрания Курчатовского района Курской области вступают в силу со дня их подписания Главой Курчатовского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Курчатовского района Курской области, предусматривающие установление, изменение или отмену местных налогов и сборов, вступают в силу в соответствии с </w:t>
      </w:r>
      <w:hyperlink r:id="rId375" w:tgtFrame="_blank" w:history="1">
        <w:r w:rsidRPr="00292AC8">
          <w:rPr>
            <w:rFonts w:ascii="Arial" w:eastAsia="Times New Roman" w:hAnsi="Arial" w:cs="Arial"/>
            <w:color w:val="0000FF"/>
            <w:sz w:val="24"/>
            <w:szCs w:val="24"/>
            <w:lang w:eastAsia="ru-RU"/>
          </w:rPr>
          <w:t>Налоговым кодексом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25. Депутат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Депутаты Представительного Собрания Курчатовского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Депутаты Представительного Собрания Курчатовского района Курской области избираются сроком на 5 лет.</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7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На постоянной основе осуществляет свои полномочия 1 депутат - Председатель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37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от </w:t>
      </w:r>
      <w:hyperlink r:id="rId378"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3.1. В соответствии с действующим законодательством депутату Представительного Собрания Курчатовского района Курской области для осуществления своих полномочий на непостоянной основе гарантируется </w:t>
      </w:r>
      <w:r w:rsidRPr="00292AC8">
        <w:rPr>
          <w:rFonts w:ascii="Arial" w:eastAsia="Times New Roman" w:hAnsi="Arial" w:cs="Arial"/>
          <w:color w:val="000000"/>
          <w:sz w:val="24"/>
          <w:szCs w:val="24"/>
          <w:lang w:eastAsia="ru-RU"/>
        </w:rPr>
        <w:lastRenderedPageBreak/>
        <w:t>сохранение места работы (должности) на период, который в совокупности составляет 3 рабочих дня в месяц.</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3.1. введена</w:t>
      </w:r>
      <w:r w:rsidRPr="00292AC8">
        <w:rPr>
          <w:rFonts w:ascii="Arial" w:eastAsia="Times New Roman" w:hAnsi="Arial" w:cs="Arial"/>
          <w:color w:val="0000FF"/>
          <w:sz w:val="24"/>
          <w:szCs w:val="24"/>
          <w:lang w:eastAsia="ru-RU"/>
        </w:rPr>
        <w:t> </w:t>
      </w:r>
      <w:hyperlink r:id="rId37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от 27.10.2020 №146-IV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в редакции </w:t>
      </w:r>
      <w:hyperlink r:id="rId38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4 исключена введены </w:t>
      </w:r>
      <w:hyperlink r:id="rId38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w:t>
      </w:r>
      <w:bookmarkStart w:id="60" w:name="sub_87"/>
      <w:r w:rsidRPr="00292AC8">
        <w:rPr>
          <w:rFonts w:ascii="Arial" w:eastAsia="Times New Roman" w:hAnsi="Arial" w:cs="Arial"/>
          <w:color w:val="000000"/>
          <w:sz w:val="24"/>
          <w:szCs w:val="24"/>
          <w:lang w:eastAsia="ru-RU"/>
        </w:rPr>
        <w:t>Депутаты Представительного Собрания Курчатовского района Курской области должны соблюдать ограничения, запреты, исполнять обязанности, которые установлены </w:t>
      </w:r>
      <w:bookmarkEnd w:id="60"/>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"https://pravo-search.minjust.ru/bigs/showDocument.html?id=9AA48369-618A-4BB4-B4B8-AE15F2B7EBF6"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Федеральным законом от 25 декабря 2008 года №273-ФЗ</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 «О противодействии коррупции» и другими федеральными законами. Полномочия депутатов Представительного Собрания Курчатовского района Курской области прекращаются досрочно в случае несоблюдения ограничений, запретов, неисполнения обязанностей, установленных </w:t>
      </w:r>
      <w:hyperlink r:id="rId382" w:tgtFrame="_blank" w:history="1">
        <w:r w:rsidRPr="00292AC8">
          <w:rPr>
            <w:rFonts w:ascii="Arial" w:eastAsia="Times New Roman" w:hAnsi="Arial" w:cs="Arial"/>
            <w:color w:val="0000FF"/>
            <w:sz w:val="24"/>
            <w:szCs w:val="24"/>
            <w:lang w:eastAsia="ru-RU"/>
          </w:rPr>
          <w:t>Федеральным законом от 25 декабря 2008 года №273-ФЗ</w:t>
        </w:r>
      </w:hyperlink>
      <w:r w:rsidRPr="00292AC8">
        <w:rPr>
          <w:rFonts w:ascii="Arial" w:eastAsia="Times New Roman" w:hAnsi="Arial" w:cs="Arial"/>
          <w:color w:val="000000"/>
          <w:sz w:val="24"/>
          <w:szCs w:val="24"/>
          <w:lang w:eastAsia="ru-RU"/>
        </w:rPr>
        <w:t> «О противодействии коррупции», </w:t>
      </w:r>
      <w:hyperlink r:id="rId383" w:tgtFrame="_blank" w:history="1">
        <w:r w:rsidRPr="00292AC8">
          <w:rPr>
            <w:rFonts w:ascii="Arial" w:eastAsia="Times New Roman" w:hAnsi="Arial" w:cs="Arial"/>
            <w:color w:val="0000FF"/>
            <w:sz w:val="24"/>
            <w:szCs w:val="24"/>
            <w:lang w:eastAsia="ru-RU"/>
          </w:rPr>
          <w:t>Федеральным законом от 3 декабря 2012 года №230-ФЗ</w:t>
        </w:r>
      </w:hyperlink>
      <w:r w:rsidRPr="00292AC8">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w:t>
      </w:r>
      <w:hyperlink r:id="rId384" w:tgtFrame="_blank" w:history="1">
        <w:r w:rsidRPr="00292AC8">
          <w:rPr>
            <w:rFonts w:ascii="Arial" w:eastAsia="Times New Roman" w:hAnsi="Arial" w:cs="Arial"/>
            <w:color w:val="0000FF"/>
            <w:sz w:val="24"/>
            <w:szCs w:val="24"/>
            <w:lang w:eastAsia="ru-RU"/>
          </w:rPr>
          <w:t>Федеральным законом от 7 мая 2013 года №79-ФЗ</w:t>
        </w:r>
      </w:hyperlink>
      <w:r w:rsidRPr="00292AC8">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85" w:tgtFrame="_blank" w:history="1">
        <w:r w:rsidRPr="00292AC8">
          <w:rPr>
            <w:rFonts w:ascii="Arial" w:eastAsia="Times New Roman" w:hAnsi="Arial" w:cs="Arial"/>
            <w:color w:val="0000FF"/>
            <w:sz w:val="24"/>
            <w:szCs w:val="24"/>
            <w:lang w:eastAsia="ru-RU"/>
          </w:rPr>
          <w:t>Федеральным законом от 06 октября 2003 года № 131-ФЗ</w:t>
        </w:r>
      </w:hyperlink>
      <w:r w:rsidRPr="00292AC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4 изложена </w:t>
      </w:r>
      <w:hyperlink r:id="rId38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26.05.2020 №111-VI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часть 4 дополнена абзацем </w:t>
      </w:r>
      <w:hyperlink r:id="rId38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 абзац 2 части 4 утратил силу</w:t>
      </w:r>
      <w:r w:rsidRPr="00292AC8">
        <w:rPr>
          <w:rFonts w:ascii="Arial" w:eastAsia="Times New Roman" w:hAnsi="Arial" w:cs="Arial"/>
          <w:color w:val="0000FF"/>
          <w:sz w:val="24"/>
          <w:szCs w:val="24"/>
          <w:lang w:eastAsia="ru-RU"/>
        </w:rPr>
        <w:t> </w:t>
      </w:r>
      <w:hyperlink r:id="rId38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6"/>
          <w:szCs w:val="26"/>
          <w:lang w:eastAsia="ru-RU"/>
        </w:rPr>
      </w:pPr>
      <w:bookmarkStart w:id="61" w:name="sub_88"/>
      <w:r w:rsidRPr="00292AC8">
        <w:rPr>
          <w:rFonts w:ascii="Arial" w:eastAsia="Times New Roman" w:hAnsi="Arial" w:cs="Arial"/>
          <w:color w:val="000000"/>
          <w:sz w:val="26"/>
          <w:szCs w:val="26"/>
          <w:lang w:eastAsia="ru-RU"/>
        </w:rPr>
        <w:t>5. </w:t>
      </w:r>
      <w:bookmarkStart w:id="62" w:name="sub_96"/>
      <w:bookmarkEnd w:id="61"/>
      <w:r w:rsidRPr="00292AC8">
        <w:rPr>
          <w:rFonts w:ascii="Arial" w:eastAsia="Times New Roman" w:hAnsi="Arial" w:cs="Arial"/>
          <w:color w:val="000000"/>
          <w:sz w:val="26"/>
          <w:szCs w:val="26"/>
          <w:lang w:eastAsia="ru-RU"/>
        </w:rPr>
        <w:t>(часть 5 введена </w:t>
      </w:r>
      <w:bookmarkEnd w:id="62"/>
      <w:r w:rsidRPr="00292AC8">
        <w:rPr>
          <w:rFonts w:ascii="Arial" w:eastAsia="Times New Roman" w:hAnsi="Arial" w:cs="Arial"/>
          <w:color w:val="000000"/>
          <w:sz w:val="26"/>
          <w:szCs w:val="26"/>
          <w:lang w:eastAsia="ru-RU"/>
        </w:rPr>
        <w:fldChar w:fldCharType="begin"/>
      </w:r>
      <w:r w:rsidRPr="00292AC8">
        <w:rPr>
          <w:rFonts w:ascii="Arial" w:eastAsia="Times New Roman" w:hAnsi="Arial" w:cs="Arial"/>
          <w:color w:val="000000"/>
          <w:sz w:val="26"/>
          <w:szCs w:val="26"/>
          <w:lang w:eastAsia="ru-RU"/>
        </w:rPr>
        <w:instrText xml:space="preserve"> HYPERLINK "https://pravo-search.minjust.ru/bigs/showDocument.html?id=76E8BA5D-766D-422C-BEF0-ACA6AEE3BBCE" \t "_blank" </w:instrText>
      </w:r>
      <w:r w:rsidRPr="00292AC8">
        <w:rPr>
          <w:rFonts w:ascii="Arial" w:eastAsia="Times New Roman" w:hAnsi="Arial" w:cs="Arial"/>
          <w:color w:val="000000"/>
          <w:sz w:val="26"/>
          <w:szCs w:val="26"/>
          <w:lang w:eastAsia="ru-RU"/>
        </w:rPr>
        <w:fldChar w:fldCharType="separate"/>
      </w:r>
      <w:r w:rsidRPr="00292AC8">
        <w:rPr>
          <w:rFonts w:ascii="Arial" w:eastAsia="Times New Roman" w:hAnsi="Arial" w:cs="Arial"/>
          <w:color w:val="0000FF"/>
          <w:sz w:val="26"/>
          <w:szCs w:val="26"/>
          <w:lang w:eastAsia="ru-RU"/>
        </w:rPr>
        <w:t>Решением Представительного Собрания Курчатовского района Курской области от 02.03.2010 г. №36-II</w:t>
      </w:r>
      <w:r w:rsidRPr="00292AC8">
        <w:rPr>
          <w:rFonts w:ascii="Arial" w:eastAsia="Times New Roman" w:hAnsi="Arial" w:cs="Arial"/>
          <w:color w:val="000000"/>
          <w:sz w:val="26"/>
          <w:szCs w:val="26"/>
          <w:lang w:eastAsia="ru-RU"/>
        </w:rPr>
        <w:fldChar w:fldCharType="end"/>
      </w:r>
      <w:r w:rsidRPr="00292AC8">
        <w:rPr>
          <w:rFonts w:ascii="Arial" w:eastAsia="Times New Roman" w:hAnsi="Arial" w:cs="Arial"/>
          <w:color w:val="0000FF"/>
          <w:sz w:val="26"/>
          <w:szCs w:val="26"/>
          <w:lang w:eastAsia="ru-RU"/>
        </w:rPr>
        <w:t>, </w:t>
      </w:r>
      <w:r w:rsidRPr="00292AC8">
        <w:rPr>
          <w:rFonts w:ascii="Arial" w:eastAsia="Times New Roman" w:hAnsi="Arial" w:cs="Arial"/>
          <w:color w:val="000000"/>
          <w:sz w:val="26"/>
          <w:szCs w:val="26"/>
          <w:lang w:eastAsia="ru-RU"/>
        </w:rPr>
        <w:t>часть 5 изложена </w:t>
      </w:r>
      <w:hyperlink r:id="rId389" w:tgtFrame="_blank" w:history="1">
        <w:r w:rsidRPr="00292AC8">
          <w:rPr>
            <w:rFonts w:ascii="Arial" w:eastAsia="Times New Roman" w:hAnsi="Arial" w:cs="Arial"/>
            <w:color w:val="0000FF"/>
            <w:sz w:val="26"/>
            <w:szCs w:val="26"/>
            <w:lang w:eastAsia="ru-RU"/>
          </w:rPr>
          <w:t>Решением Представительного Собрания Курчатовского района Курской области от 26.05.2020 №111-VI</w:t>
        </w:r>
      </w:hyperlink>
      <w:r w:rsidRPr="00292AC8">
        <w:rPr>
          <w:rFonts w:ascii="Arial" w:eastAsia="Times New Roman" w:hAnsi="Arial" w:cs="Arial"/>
          <w:color w:val="0000FF"/>
          <w:sz w:val="26"/>
          <w:szCs w:val="26"/>
          <w:lang w:eastAsia="ru-RU"/>
        </w:rPr>
        <w:t>, </w:t>
      </w:r>
      <w:r w:rsidRPr="00292AC8">
        <w:rPr>
          <w:rFonts w:ascii="Arial" w:eastAsia="Times New Roman" w:hAnsi="Arial" w:cs="Arial"/>
          <w:color w:val="000000"/>
          <w:sz w:val="26"/>
          <w:szCs w:val="26"/>
          <w:lang w:eastAsia="ru-RU"/>
        </w:rPr>
        <w:t>часть 5 утратила силу </w:t>
      </w:r>
      <w:hyperlink r:id="rId390" w:tgtFrame="_blank" w:history="1">
        <w:r w:rsidRPr="00292AC8">
          <w:rPr>
            <w:rFonts w:ascii="Arial" w:eastAsia="Times New Roman" w:hAnsi="Arial" w:cs="Arial"/>
            <w:color w:val="0000FF"/>
            <w:sz w:val="26"/>
            <w:szCs w:val="26"/>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6"/>
            <w:szCs w:val="26"/>
            <w:lang w:eastAsia="ru-RU"/>
          </w:rPr>
          <w:t>от</w:t>
        </w:r>
        <w:r w:rsidRPr="00292AC8">
          <w:rPr>
            <w:rFonts w:ascii="Arial" w:eastAsia="Times New Roman" w:hAnsi="Arial" w:cs="Arial"/>
            <w:color w:val="0000FF"/>
            <w:sz w:val="26"/>
            <w:szCs w:val="26"/>
            <w:lang w:eastAsia="ru-RU"/>
          </w:rPr>
          <w:t> 20.06.2023 № 357-IV</w:t>
        </w:r>
      </w:hyperlink>
      <w:r w:rsidRPr="00292AC8">
        <w:rPr>
          <w:rFonts w:ascii="Arial" w:eastAsia="Times New Roman" w:hAnsi="Arial" w:cs="Arial"/>
          <w:color w:val="000000"/>
          <w:sz w:val="26"/>
          <w:szCs w:val="26"/>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bookmarkStart w:id="63" w:name="sub_89"/>
      <w:r w:rsidRPr="00292AC8">
        <w:rPr>
          <w:rFonts w:ascii="Arial" w:eastAsia="Times New Roman" w:hAnsi="Arial" w:cs="Arial"/>
          <w:color w:val="000000"/>
          <w:sz w:val="24"/>
          <w:szCs w:val="24"/>
          <w:lang w:eastAsia="ru-RU"/>
        </w:rPr>
        <w:t>6. </w:t>
      </w:r>
      <w:bookmarkEnd w:id="63"/>
      <w:r w:rsidRPr="00292AC8">
        <w:rPr>
          <w:rFonts w:ascii="Arial" w:eastAsia="Times New Roman" w:hAnsi="Arial" w:cs="Arial"/>
          <w:color w:val="000000"/>
          <w:sz w:val="24"/>
          <w:szCs w:val="24"/>
          <w:lang w:eastAsia="ru-RU"/>
        </w:rPr>
        <w:t>(часть 6 введена </w:t>
      </w:r>
      <w:hyperlink r:id="rId39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39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26.10.2015 г. № 142-III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часть 6 утратила силу </w:t>
      </w:r>
      <w:hyperlink r:id="rId39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(новая нумерация частей 4 – 6 в редакции </w:t>
      </w:r>
      <w:hyperlink r:id="rId39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w:t>
      </w:r>
      <w:r w:rsidRPr="00292AC8">
        <w:rPr>
          <w:rFonts w:ascii="Arial" w:eastAsia="Times New Roman" w:hAnsi="Arial" w:cs="Arial"/>
          <w:color w:val="000000"/>
          <w:spacing w:val="-1"/>
          <w:sz w:val="24"/>
          <w:szCs w:val="24"/>
          <w:lang w:eastAsia="ru-RU"/>
        </w:rPr>
        <w:t>(часть 7 в новой редакции </w:t>
      </w:r>
      <w:hyperlink r:id="rId39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z w:val="24"/>
          <w:szCs w:val="24"/>
          <w:lang w:eastAsia="ru-RU"/>
        </w:rPr>
        <w:t>, от </w:t>
      </w:r>
      <w:hyperlink r:id="rId396"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 , от </w:t>
      </w:r>
      <w:hyperlink r:id="rId397"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в новой редакции </w:t>
      </w:r>
      <w:hyperlink r:id="rId39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 часть 7 утратила силу</w:t>
      </w:r>
      <w:r w:rsidRPr="00292AC8">
        <w:rPr>
          <w:rFonts w:ascii="Arial" w:eastAsia="Times New Roman" w:hAnsi="Arial" w:cs="Arial"/>
          <w:color w:val="0000FF"/>
          <w:sz w:val="24"/>
          <w:szCs w:val="24"/>
          <w:lang w:eastAsia="ru-RU"/>
        </w:rPr>
        <w:t> </w:t>
      </w:r>
      <w:hyperlink r:id="rId39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outlineLvl w:val="3"/>
        <w:rPr>
          <w:rFonts w:ascii="Arial" w:eastAsia="Times New Roman" w:hAnsi="Arial" w:cs="Arial"/>
          <w:b/>
          <w:bCs/>
          <w:color w:val="000000"/>
          <w:sz w:val="26"/>
          <w:szCs w:val="26"/>
          <w:lang w:eastAsia="ru-RU"/>
        </w:rPr>
      </w:pPr>
      <w:r w:rsidRPr="00292AC8">
        <w:rPr>
          <w:rFonts w:ascii="Arial" w:eastAsia="Times New Roman" w:hAnsi="Arial" w:cs="Arial"/>
          <w:b/>
          <w:bCs/>
          <w:color w:val="000000"/>
          <w:sz w:val="26"/>
          <w:szCs w:val="26"/>
          <w:lang w:eastAsia="ru-RU"/>
        </w:rPr>
        <w:t>Статья 25.1. Гарантии осуществления полномочий депутата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bookmarkStart w:id="64" w:name="sub_25111"/>
      <w:r w:rsidRPr="00292AC8">
        <w:rPr>
          <w:rFonts w:ascii="Arial" w:eastAsia="Times New Roman" w:hAnsi="Arial" w:cs="Arial"/>
          <w:color w:val="000000"/>
          <w:sz w:val="24"/>
          <w:szCs w:val="24"/>
          <w:lang w:eastAsia="ru-RU"/>
        </w:rPr>
        <w:lastRenderedPageBreak/>
        <w:t>(статья 25.1 введена </w:t>
      </w:r>
      <w:bookmarkEnd w:id="64"/>
      <w:r w:rsidRPr="00292AC8">
        <w:rPr>
          <w:rFonts w:ascii="Arial" w:eastAsia="Times New Roman" w:hAnsi="Arial" w:cs="Arial"/>
          <w:color w:val="000000"/>
          <w:sz w:val="26"/>
          <w:szCs w:val="26"/>
          <w:lang w:eastAsia="ru-RU"/>
        </w:rPr>
        <w:fldChar w:fldCharType="begin"/>
      </w:r>
      <w:r w:rsidRPr="00292AC8">
        <w:rPr>
          <w:rFonts w:ascii="Arial" w:eastAsia="Times New Roman" w:hAnsi="Arial" w:cs="Arial"/>
          <w:color w:val="000000"/>
          <w:sz w:val="26"/>
          <w:szCs w:val="26"/>
          <w:lang w:eastAsia="ru-RU"/>
        </w:rPr>
        <w:instrText xml:space="preserve"> HYPERLINK "https://pravo-search.minjust.ru/bigs/showDocument.html?id=76E8BA5D-766D-422C-BEF0-ACA6AEE3BBCE" \t "_blank" </w:instrText>
      </w:r>
      <w:r w:rsidRPr="00292AC8">
        <w:rPr>
          <w:rFonts w:ascii="Arial" w:eastAsia="Times New Roman" w:hAnsi="Arial" w:cs="Arial"/>
          <w:color w:val="000000"/>
          <w:sz w:val="26"/>
          <w:szCs w:val="26"/>
          <w:lang w:eastAsia="ru-RU"/>
        </w:rPr>
        <w:fldChar w:fldCharType="separate"/>
      </w:r>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r w:rsidRPr="00292AC8">
        <w:rPr>
          <w:rFonts w:ascii="Arial" w:eastAsia="Times New Roman" w:hAnsi="Arial" w:cs="Arial"/>
          <w:color w:val="000000"/>
          <w:sz w:val="26"/>
          <w:szCs w:val="26"/>
          <w:lang w:eastAsia="ru-RU"/>
        </w:rPr>
        <w:fldChar w:fldCharType="end"/>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соответствии с действующим законодательством РФ, по вопросам депутатской деятельности депутат Представительного Собрания Курчатовского района Курской области на территории Курчатовского района пользуется правом безотлагательного приема руководителями и другими должностными лицами органов местного самоуправления Курчатовского района.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65" w:name="sub_25112"/>
      <w:r w:rsidRPr="00292AC8">
        <w:rPr>
          <w:rFonts w:ascii="Arial" w:eastAsia="Times New Roman" w:hAnsi="Arial" w:cs="Arial"/>
          <w:color w:val="000000"/>
          <w:sz w:val="24"/>
          <w:szCs w:val="24"/>
          <w:lang w:eastAsia="ru-RU"/>
        </w:rPr>
        <w:t>(в редакции </w:t>
      </w:r>
      <w:bookmarkEnd w:id="65"/>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"https://pravo-search.minjust.ru/bigs/showDocument.html?id=F2DC2080-165D-4C2A-A0B7-F7971544431A"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 , от </w:t>
      </w:r>
      <w:hyperlink r:id="rId400"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 , от </w:t>
      </w:r>
      <w:hyperlink r:id="rId401" w:tgtFrame="_blank" w:history="1">
        <w:r w:rsidRPr="00292AC8">
          <w:rPr>
            <w:rFonts w:ascii="Arial" w:eastAsia="Times New Roman" w:hAnsi="Arial" w:cs="Arial"/>
            <w:color w:val="0000FF"/>
            <w:sz w:val="24"/>
            <w:szCs w:val="24"/>
            <w:lang w:eastAsia="ru-RU"/>
          </w:rPr>
          <w:t>27.02.2018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Депутат Представительного Собрания Курчатовского района Курской области обеспечивается документами органов местного самоуправления Курчатовского района, а также иными информационными и справочными материалами в порядке, установленном Регламентом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0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 , от </w:t>
      </w:r>
      <w:hyperlink r:id="rId403" w:tgtFrame="_blank" w:history="1">
        <w:r w:rsidRPr="00292AC8">
          <w:rPr>
            <w:rFonts w:ascii="Arial" w:eastAsia="Times New Roman" w:hAnsi="Arial" w:cs="Arial"/>
            <w:color w:val="0000FF"/>
            <w:sz w:val="24"/>
            <w:szCs w:val="24"/>
            <w:lang w:eastAsia="ru-RU"/>
          </w:rPr>
          <w:t>27.02.2018 №327-III</w:t>
        </w:r>
      </w:hyperlink>
      <w:r w:rsidRPr="00292AC8">
        <w:rPr>
          <w:rFonts w:ascii="Arial" w:eastAsia="Times New Roman" w:hAnsi="Arial" w:cs="Arial"/>
          <w:color w:val="000000"/>
          <w:sz w:val="24"/>
          <w:szCs w:val="24"/>
          <w:lang w:eastAsia="ru-RU"/>
        </w:rPr>
        <w:t>, от </w:t>
      </w:r>
      <w:hyperlink r:id="rId404" w:tgtFrame="_blank" w:history="1">
        <w:r w:rsidRPr="00292AC8">
          <w:rPr>
            <w:rFonts w:ascii="Arial" w:eastAsia="Times New Roman" w:hAnsi="Arial" w:cs="Arial"/>
            <w:color w:val="0000FF"/>
            <w:sz w:val="24"/>
            <w:szCs w:val="24"/>
            <w:lang w:eastAsia="ru-RU"/>
          </w:rPr>
          <w:t>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66" w:name="sub_25113"/>
      <w:r w:rsidRPr="00292AC8">
        <w:rPr>
          <w:rFonts w:ascii="Arial" w:eastAsia="Times New Roman" w:hAnsi="Arial" w:cs="Arial"/>
          <w:color w:val="000000"/>
          <w:sz w:val="24"/>
          <w:szCs w:val="24"/>
          <w:lang w:eastAsia="ru-RU"/>
        </w:rPr>
        <w:t>3. Депутат Представительного Собрания Курчатовского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Курчатовского района на территории Курчатовского района.</w:t>
      </w:r>
      <w:bookmarkEnd w:id="66"/>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0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 , от </w:t>
      </w:r>
      <w:hyperlink r:id="rId406" w:tgtFrame="_blank" w:history="1">
        <w:r w:rsidRPr="00292AC8">
          <w:rPr>
            <w:rFonts w:ascii="Arial" w:eastAsia="Times New Roman" w:hAnsi="Arial" w:cs="Arial"/>
            <w:color w:val="0000FF"/>
            <w:sz w:val="24"/>
            <w:szCs w:val="24"/>
            <w:lang w:eastAsia="ru-RU"/>
          </w:rPr>
          <w:t>27.02.2018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Депутату Представительного Собрания Курчатовского района Курской области, осуществляющему полномочия на постоянной основе, гарантируется право на ежемесячную доплату к страховой пенсии по старости (инвалидности) в соответствии с федеральными законами, законами Курской области и принимаемыми в соответствии с ними муниципальными правовыми актами Курчатовского района.»;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5"/>
          <w:sz w:val="24"/>
          <w:szCs w:val="24"/>
          <w:lang w:eastAsia="ru-RU"/>
        </w:rPr>
        <w:t>(часть 5 введена в </w:t>
      </w:r>
      <w:hyperlink r:id="rId407" w:tgtFrame="_blank" w:history="1">
        <w:r w:rsidRPr="00292AC8">
          <w:rPr>
            <w:rFonts w:ascii="Arial" w:eastAsia="Times New Roman" w:hAnsi="Arial" w:cs="Arial"/>
            <w:color w:val="0000FF"/>
            <w:spacing w:val="-5"/>
            <w:sz w:val="24"/>
            <w:szCs w:val="24"/>
            <w:lang w:eastAsia="ru-RU"/>
          </w:rPr>
          <w:t>редакции Решения Собрания депутатов Курчатовского района Курской области от 15.03.2019 №40-IV</w:t>
        </w:r>
      </w:hyperlink>
      <w:r w:rsidRPr="00292AC8">
        <w:rPr>
          <w:rFonts w:ascii="Arial" w:eastAsia="Times New Roman" w:hAnsi="Arial" w:cs="Arial"/>
          <w:color w:val="000000"/>
          <w:spacing w:val="-5"/>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5. Иные гарантии осуществления полномочий депутата Представительного Собрания Курчатовского района Курской области устанавливаются настоящим Уставом в соответствии с федеральными законами и законами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26. Председатель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Организацию деятельности Представительного Собрания Курчатовского района Курской области осуществляет Председатель Представительного Собрания Курчатовского района Курской области, избираемый Представительным Собранием Курчатовского района Курской области из своего состава.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Председатель Представительного Собрания Курчатовского района Курской области имеет одного заместителя Председателя Представительного Собрания Курчатовского района Курской области, осуществляющего свои полномочия на непостоянной основе. В случае временного отсутствия Председателя Представительного Собрания Курчатовского района Курской области его обязанности исполняет заместитель Председателя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(абзацы 3, 4 исключены </w:t>
      </w:r>
      <w:hyperlink r:id="rId40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lastRenderedPageBreak/>
        <w:t>Статья 27. Полномочия Председателя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Председатель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осуществляет руководство подготовкой заседаний Представительного Собрания Курчатовского района Курской области и вопросов, вносимых на рассмотрение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созывает заседания Представительного Собрания Курчатовского района Курской области, доводит до сведения депутатов Представительного Собрания Курчатовского района Курской области время и место их проведения, а также проект повестки дня;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ведет заседания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осуществляет общее руководство работой Аппарата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оказывает содействие депутатам Представительного Собрания Курчатовского района Курской области в осуществлении ими своих полномочий, организует обеспечение их необходимой информацией;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принимает меры по обеспечению гласности и учету общественного мнения в работе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подписывает протоколы заседаний и другие документы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организует прием граждан, рассмотрение их обращений, заявлений и жалоб;</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соответствии с законодательством о труде пользуется правом найма и увольнения работников технического аппарата Представительного Собрания Курчатовского района Курской области, налагает дисциплинарные взыскания на работников аппарата, решает вопросы об их поощрении;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координирует деятельность постоянных комиссий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0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2. Председатель Представительного Собрания Курчатовского района Курской области издает постановления и распоряжения по вопросам организации деятельности Представительного Собрания Курчатовского района Курской области, подписывает решения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2 в новой редакции </w:t>
      </w:r>
      <w:hyperlink r:id="rId41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41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28. Комиссии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1. Представительное Собрание Курчатовского района Курской области из числа депутатов Представительного Собрания Курчатовского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Курчатовского </w:t>
      </w:r>
      <w:r w:rsidRPr="00292AC8">
        <w:rPr>
          <w:rFonts w:ascii="Arial" w:eastAsia="Times New Roman" w:hAnsi="Arial" w:cs="Arial"/>
          <w:color w:val="000000"/>
          <w:sz w:val="24"/>
          <w:szCs w:val="24"/>
          <w:lang w:eastAsia="ru-RU"/>
        </w:rPr>
        <w:lastRenderedPageBreak/>
        <w:t>района Курской области в соответствии с Регламентом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12"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25.10.2018 №4-IV</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413"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Представительное Собрание Курчатовского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Курчатовского района Курской области, численностью не менее одной трети от установленного числа депутатов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1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Количественный и персональный состав комиссий определяется на основании личных заявлений депутатов Представительного Собрания Курчатовского района Курской области и утверждается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1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outlineLvl w:val="3"/>
        <w:rPr>
          <w:rFonts w:ascii="Arial" w:eastAsia="Times New Roman" w:hAnsi="Arial" w:cs="Arial"/>
          <w:b/>
          <w:bCs/>
          <w:color w:val="000000"/>
          <w:sz w:val="26"/>
          <w:szCs w:val="26"/>
          <w:lang w:eastAsia="ru-RU"/>
        </w:rPr>
      </w:pPr>
      <w:r w:rsidRPr="00292AC8">
        <w:rPr>
          <w:rFonts w:ascii="Arial" w:eastAsia="Times New Roman" w:hAnsi="Arial" w:cs="Arial"/>
          <w:b/>
          <w:bCs/>
          <w:color w:val="000000"/>
          <w:sz w:val="26"/>
          <w:szCs w:val="26"/>
          <w:lang w:eastAsia="ru-RU"/>
        </w:rPr>
        <w:t>Статья 29. Досрочное прекращение полномочий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Полномочия Представительного Собрания Курчатовского района Курской области могут быть прекращены досрочно в порядке и по основаниям, которые предусмотрены статьей 73 </w:t>
      </w:r>
      <w:hyperlink r:id="rId416" w:tgtFrame="_blank" w:history="1">
        <w:r w:rsidRPr="00292AC8">
          <w:rPr>
            <w:rFonts w:ascii="Arial" w:eastAsia="Times New Roman" w:hAnsi="Arial" w:cs="Arial"/>
            <w:color w:val="0000FF"/>
            <w:sz w:val="24"/>
            <w:szCs w:val="24"/>
            <w:lang w:eastAsia="ru-RU"/>
          </w:rPr>
          <w:t>Федерального закона от 06.10.2003г.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Полномочия Представительного Собрания Курчатовского района Курской области также прекращаются:</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случае принятия Представительным Собранием Курчатовского района Курской области решения о самороспуске;</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1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в случае вступления в силу решения Курского областного суда о неправомочности данного состава депутатов Представительного Собрания Курчатовского района Курской области, в том числе в связи со сложением депутатами Представительного Собрания Курчатовского района Курской области своих полномочий;</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1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67" w:name="sub_295"/>
      <w:r w:rsidRPr="00292AC8">
        <w:rPr>
          <w:rFonts w:ascii="Arial" w:eastAsia="Times New Roman" w:hAnsi="Arial" w:cs="Arial"/>
          <w:color w:val="000000"/>
          <w:sz w:val="24"/>
          <w:szCs w:val="24"/>
          <w:lang w:eastAsia="ru-RU"/>
        </w:rPr>
        <w:t>3) в случае </w:t>
      </w:r>
      <w:r w:rsidRPr="00292AC8">
        <w:rPr>
          <w:rFonts w:ascii="Arial" w:eastAsia="Times New Roman" w:hAnsi="Arial" w:cs="Arial"/>
          <w:color w:val="000000"/>
          <w:spacing w:val="-7"/>
          <w:sz w:val="24"/>
          <w:szCs w:val="24"/>
          <w:lang w:eastAsia="ru-RU"/>
        </w:rPr>
        <w:t>преобразования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1"/>
          <w:sz w:val="24"/>
          <w:szCs w:val="24"/>
          <w:lang w:eastAsia="ru-RU"/>
        </w:rPr>
        <w:t>района, осуществляемого в соответствии с </w:t>
      </w:r>
      <w:r w:rsidRPr="00292AC8">
        <w:rPr>
          <w:rFonts w:ascii="Arial" w:eastAsia="Times New Roman" w:hAnsi="Arial" w:cs="Arial"/>
          <w:color w:val="000000"/>
          <w:sz w:val="24"/>
          <w:szCs w:val="24"/>
          <w:lang w:eastAsia="ru-RU"/>
        </w:rPr>
        <w:t>частями 4, 6 статьи 13 Федерального закона от 06 октября 2003 года №131-ФЗ «Об общих принципах </w:t>
      </w:r>
      <w:r w:rsidRPr="00292AC8">
        <w:rPr>
          <w:rFonts w:ascii="Arial" w:eastAsia="Times New Roman" w:hAnsi="Arial" w:cs="Arial"/>
          <w:color w:val="000000"/>
          <w:spacing w:val="-4"/>
          <w:sz w:val="24"/>
          <w:szCs w:val="24"/>
          <w:lang w:eastAsia="ru-RU"/>
        </w:rPr>
        <w:t>организации местного самоуправления в Российской Федерации»</w:t>
      </w:r>
      <w:r w:rsidRPr="00292AC8">
        <w:rPr>
          <w:rFonts w:ascii="Arial" w:eastAsia="Times New Roman" w:hAnsi="Arial" w:cs="Arial"/>
          <w:color w:val="000000"/>
          <w:sz w:val="24"/>
          <w:szCs w:val="24"/>
          <w:lang w:eastAsia="ru-RU"/>
        </w:rPr>
        <w:t>;</w:t>
      </w:r>
      <w:bookmarkEnd w:id="67"/>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3 в новой редакции </w:t>
      </w:r>
      <w:hyperlink r:id="rId41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от </w:t>
      </w:r>
      <w:hyperlink r:id="rId420"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 , от </w:t>
      </w:r>
      <w:hyperlink r:id="rId421"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4) в случае увеличения численности избирателей Курчатовского района более чем на 25 процентов, произошедшего вследствие изменения границ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(пункт 4 в редакции </w:t>
      </w:r>
      <w:hyperlink r:id="rId42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lastRenderedPageBreak/>
        <w:t>(статья в новой редакции </w:t>
      </w:r>
      <w:hyperlink r:id="rId42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(абзац 7 введен </w:t>
      </w:r>
      <w:hyperlink r:id="rId42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в редакции </w:t>
      </w:r>
      <w:hyperlink r:id="rId42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30. Самороспуск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Полномочия Представительного Собрания Курчатовского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Курчатовского района Курской области может быть выдвинута группой депутатов численностью не менее 1/3 от установленной численности депутатов Представительного Собрания Курчатовского района Курской области и должна предусматривать письменное обоснование причин самороспуска.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2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Заседание Представительного Собрания Курчатовского района Курской области по вопросу о самороспуске проводится открыто и гласно.</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Вопрос о самороспуске подлежит обязательному обсуждению в постоянных комиссиях Представительного Собрания Курчатовского района Курской области, которые должны принять решение по данному вопросу.</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Решение о самороспуске принимается не менее чем двумя третями голосов от установленного числа депутатов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В случае непринятия Представительным Собранием Курчатовского района Курской области решения о самороспуске повторная инициатива о самороспуске Представительного Собрания Курчатовского района Курской области может быть выдвинута не ранее чем через три месяца со дня голосования по вопросу о самороспуске.</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outlineLvl w:val="3"/>
        <w:rPr>
          <w:rFonts w:ascii="Arial" w:eastAsia="Times New Roman" w:hAnsi="Arial" w:cs="Arial"/>
          <w:b/>
          <w:bCs/>
          <w:color w:val="000000"/>
          <w:sz w:val="26"/>
          <w:szCs w:val="26"/>
          <w:lang w:eastAsia="ru-RU"/>
        </w:rPr>
      </w:pPr>
      <w:r w:rsidRPr="00292AC8">
        <w:rPr>
          <w:rFonts w:ascii="Arial" w:eastAsia="Times New Roman" w:hAnsi="Arial" w:cs="Arial"/>
          <w:b/>
          <w:bCs/>
          <w:color w:val="000000"/>
          <w:sz w:val="26"/>
          <w:szCs w:val="26"/>
          <w:lang w:eastAsia="ru-RU"/>
        </w:rPr>
        <w:t>Статья 31. Досрочное прекращение полномочий депутата Представительного Собрания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68" w:name="sub_311"/>
      <w:r w:rsidRPr="00292AC8">
        <w:rPr>
          <w:rFonts w:ascii="Arial" w:eastAsia="Times New Roman" w:hAnsi="Arial" w:cs="Arial"/>
          <w:color w:val="000000"/>
          <w:sz w:val="24"/>
          <w:szCs w:val="24"/>
          <w:lang w:eastAsia="ru-RU"/>
        </w:rPr>
        <w:t>1. Полномочия депутата Представительного Собрания Курчатовского района Курской области прекращаются досрочно в случае:</w:t>
      </w:r>
      <w:bookmarkEnd w:id="68"/>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2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69" w:name="sub_3111"/>
      <w:r w:rsidRPr="00292AC8">
        <w:rPr>
          <w:rFonts w:ascii="Arial" w:eastAsia="Times New Roman" w:hAnsi="Arial" w:cs="Arial"/>
          <w:color w:val="000000"/>
          <w:sz w:val="24"/>
          <w:szCs w:val="24"/>
          <w:lang w:eastAsia="ru-RU"/>
        </w:rPr>
        <w:t>1) смерти;</w:t>
      </w:r>
      <w:bookmarkEnd w:id="69"/>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0" w:name="sub_3112"/>
      <w:r w:rsidRPr="00292AC8">
        <w:rPr>
          <w:rFonts w:ascii="Arial" w:eastAsia="Times New Roman" w:hAnsi="Arial" w:cs="Arial"/>
          <w:color w:val="000000"/>
          <w:sz w:val="24"/>
          <w:szCs w:val="24"/>
          <w:lang w:eastAsia="ru-RU"/>
        </w:rPr>
        <w:t>2) отставки по собственному желанию;</w:t>
      </w:r>
      <w:bookmarkEnd w:id="70"/>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1" w:name="sub_3113"/>
      <w:r w:rsidRPr="00292AC8">
        <w:rPr>
          <w:rFonts w:ascii="Arial" w:eastAsia="Times New Roman" w:hAnsi="Arial" w:cs="Arial"/>
          <w:color w:val="000000"/>
          <w:sz w:val="24"/>
          <w:szCs w:val="24"/>
          <w:lang w:eastAsia="ru-RU"/>
        </w:rPr>
        <w:t>3) признания судом недееспособным или ограниченно дееспособным;</w:t>
      </w:r>
      <w:bookmarkEnd w:id="71"/>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2" w:name="sub_3114"/>
      <w:r w:rsidRPr="00292AC8">
        <w:rPr>
          <w:rFonts w:ascii="Arial" w:eastAsia="Times New Roman" w:hAnsi="Arial" w:cs="Arial"/>
          <w:color w:val="000000"/>
          <w:sz w:val="24"/>
          <w:szCs w:val="24"/>
          <w:lang w:eastAsia="ru-RU"/>
        </w:rPr>
        <w:t>4) признания судом безвестно отсутствующим или объявления умершим;</w:t>
      </w:r>
      <w:bookmarkEnd w:id="72"/>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3" w:name="sub_3115"/>
      <w:r w:rsidRPr="00292AC8">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bookmarkEnd w:id="73"/>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4" w:name="sub_3116"/>
      <w:r w:rsidRPr="00292AC8">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bookmarkEnd w:id="74"/>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5" w:name="sub_3118"/>
      <w:r w:rsidRPr="00292AC8">
        <w:rPr>
          <w:rFonts w:ascii="Arial" w:eastAsia="Times New Roman" w:hAnsi="Arial" w:cs="Arial"/>
          <w:color w:val="000000"/>
          <w:sz w:val="24"/>
          <w:szCs w:val="24"/>
          <w:lang w:eastAsia="ru-RU"/>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w:t>
      </w:r>
      <w:r w:rsidRPr="00292AC8">
        <w:rPr>
          <w:rFonts w:ascii="Arial" w:eastAsia="Times New Roman" w:hAnsi="Arial" w:cs="Arial"/>
          <w:color w:val="000000"/>
          <w:sz w:val="24"/>
          <w:szCs w:val="24"/>
          <w:lang w:eastAsia="ru-RU"/>
        </w:rPr>
        <w:lastRenderedPageBreak/>
        <w:t>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bookmarkEnd w:id="75"/>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(изложен в новой редакции </w:t>
      </w:r>
      <w:hyperlink r:id="rId42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 в редакции</w:t>
      </w:r>
      <w:r w:rsidRPr="00292AC8">
        <w:rPr>
          <w:rFonts w:ascii="Arial" w:eastAsia="Times New Roman" w:hAnsi="Arial" w:cs="Arial"/>
          <w:color w:val="0000FF"/>
          <w:sz w:val="24"/>
          <w:szCs w:val="24"/>
          <w:lang w:eastAsia="ru-RU"/>
        </w:rPr>
        <w:t> </w:t>
      </w:r>
      <w:hyperlink r:id="rId42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14.12.2021 №224-IV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8) отзыва избирателями;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6" w:name="sub_3119"/>
      <w:r w:rsidRPr="00292AC8">
        <w:rPr>
          <w:rFonts w:ascii="Arial" w:eastAsia="Times New Roman" w:hAnsi="Arial" w:cs="Arial"/>
          <w:color w:val="000000"/>
          <w:sz w:val="24"/>
          <w:szCs w:val="24"/>
          <w:lang w:eastAsia="ru-RU"/>
        </w:rPr>
        <w:t>9) досрочного прекращения полномочий Представительного Собрания Курчатовского района Курской области;</w:t>
      </w:r>
      <w:bookmarkEnd w:id="76"/>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7" w:name="sub_31110"/>
      <w:r w:rsidRPr="00292AC8">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bookmarkEnd w:id="77"/>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10</w:t>
      </w:r>
      <w:r w:rsidRPr="00292AC8">
        <w:rPr>
          <w:rFonts w:ascii="Arial" w:eastAsia="Times New Roman" w:hAnsi="Arial" w:cs="Arial"/>
          <w:color w:val="000000"/>
          <w:sz w:val="16"/>
          <w:szCs w:val="16"/>
          <w:vertAlign w:val="superscript"/>
          <w:lang w:eastAsia="ru-RU"/>
        </w:rPr>
        <w:t>1</w:t>
      </w:r>
      <w:r w:rsidRPr="00292AC8">
        <w:rPr>
          <w:rFonts w:ascii="Arial" w:eastAsia="Times New Roman" w:hAnsi="Arial" w:cs="Arial"/>
          <w:color w:val="000000"/>
          <w:sz w:val="24"/>
          <w:szCs w:val="24"/>
          <w:lang w:eastAsia="ru-RU"/>
        </w:rPr>
        <w:t>) приобретения им статуса иностранного агента;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 дополнена пунктом 10</w:t>
      </w:r>
      <w:r w:rsidRPr="00292AC8">
        <w:rPr>
          <w:rFonts w:ascii="Arial" w:eastAsia="Times New Roman" w:hAnsi="Arial" w:cs="Arial"/>
          <w:color w:val="000000"/>
          <w:sz w:val="16"/>
          <w:szCs w:val="16"/>
          <w:vertAlign w:val="superscript"/>
          <w:lang w:eastAsia="ru-RU"/>
        </w:rPr>
        <w:t>1 </w:t>
      </w:r>
      <w:hyperlink r:id="rId430"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28.11.2024 № 105-V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78" w:name="sub_31112"/>
      <w:r w:rsidRPr="00292AC8">
        <w:rPr>
          <w:rFonts w:ascii="Arial" w:eastAsia="Times New Roman" w:hAnsi="Arial" w:cs="Arial"/>
          <w:color w:val="000000"/>
          <w:sz w:val="24"/>
          <w:szCs w:val="24"/>
          <w:lang w:eastAsia="ru-RU"/>
        </w:rPr>
        <w:t>11) иных случаях, установленных </w:t>
      </w:r>
      <w:bookmarkEnd w:id="78"/>
      <w:r w:rsidRPr="00292AC8">
        <w:rPr>
          <w:rFonts w:ascii="Arial" w:eastAsia="Times New Roman" w:hAnsi="Arial" w:cs="Arial"/>
          <w:color w:val="000000"/>
          <w:sz w:val="24"/>
          <w:szCs w:val="24"/>
          <w:lang w:eastAsia="ru-RU"/>
        </w:rPr>
        <w:fldChar w:fldCharType="begin"/>
      </w:r>
      <w:r w:rsidRPr="00292AC8">
        <w:rPr>
          <w:rFonts w:ascii="Arial" w:eastAsia="Times New Roman" w:hAnsi="Arial" w:cs="Arial"/>
          <w:color w:val="000000"/>
          <w:sz w:val="24"/>
          <w:szCs w:val="24"/>
          <w:lang w:eastAsia="ru-RU"/>
        </w:rPr>
        <w:instrText xml:space="preserve"> HYPERLINK "https://pravo-search.minjust.ru/bigs/showDocument.html?id=96E20C02-1B12-465A-B64C-24AA92270007" \t "_blank" </w:instrText>
      </w:r>
      <w:r w:rsidRPr="00292AC8">
        <w:rPr>
          <w:rFonts w:ascii="Arial" w:eastAsia="Times New Roman" w:hAnsi="Arial" w:cs="Arial"/>
          <w:color w:val="000000"/>
          <w:sz w:val="24"/>
          <w:szCs w:val="24"/>
          <w:lang w:eastAsia="ru-RU"/>
        </w:rPr>
        <w:fldChar w:fldCharType="separate"/>
      </w:r>
      <w:r w:rsidRPr="00292AC8">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r w:rsidRPr="00292AC8">
        <w:rPr>
          <w:rFonts w:ascii="Arial" w:eastAsia="Times New Roman" w:hAnsi="Arial" w:cs="Arial"/>
          <w:color w:val="000000"/>
          <w:sz w:val="24"/>
          <w:szCs w:val="24"/>
          <w:lang w:eastAsia="ru-RU"/>
        </w:rPr>
        <w:fldChar w:fldCharType="end"/>
      </w:r>
      <w:r w:rsidRPr="00292AC8">
        <w:rPr>
          <w:rFonts w:ascii="Arial" w:eastAsia="Times New Roman" w:hAnsi="Arial" w:cs="Arial"/>
          <w:color w:val="000000"/>
          <w:sz w:val="24"/>
          <w:szCs w:val="24"/>
          <w:lang w:eastAsia="ru-RU"/>
        </w:rPr>
        <w:t> и иными федеральными законами».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11 в редакции </w:t>
      </w:r>
      <w:hyperlink r:id="rId43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в новой редакции </w:t>
      </w:r>
      <w:hyperlink r:id="rId43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части 2, 3 исключены </w:t>
      </w:r>
      <w:hyperlink r:id="rId43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Полномочия депутата Представительного Собрания Курчатовского района Курской области, иного лица, замещающего муниципальную должность, прекращаются досрочно в случае несоблюдения ограничений, установленных </w:t>
      </w:r>
      <w:hyperlink r:id="rId434" w:tgtFrame="_blank" w:history="1">
        <w:r w:rsidRPr="00292AC8">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(в редакции </w:t>
      </w:r>
      <w:hyperlink r:id="rId43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соответствии с федеральным законодательством полномочия депутата Представительного собрания Курчатовского района Курской области прекращаются досрочно решением Представительного Собрания Курчатовского района Курской области в случае отсутствия депутата Представительного Собрания Курчатовского района Курской области без уважительных причин на всех заседаниях Представительного Собрания Курчатовского района Курской области в течение шести месяцев подряд.</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2 части 2 введен</w:t>
      </w:r>
      <w:r w:rsidRPr="00292AC8">
        <w:rPr>
          <w:rFonts w:ascii="Arial" w:eastAsia="Times New Roman" w:hAnsi="Arial" w:cs="Arial"/>
          <w:color w:val="0000FF"/>
          <w:sz w:val="24"/>
          <w:szCs w:val="24"/>
          <w:lang w:eastAsia="ru-RU"/>
        </w:rPr>
        <w:t> </w:t>
      </w:r>
      <w:hyperlink r:id="rId43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3. Решение Представительного Собрания Курчатовского района Курской области о досрочном прекращении полномочий депутата Представительного Собрания Курчатовского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собрания Курчатовского района Курской области, - не позднее чем через три месяца со дня появления такого основания.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lastRenderedPageBreak/>
        <w:t>(части 2, 3 введены </w:t>
      </w:r>
      <w:hyperlink r:id="rId43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часть 3 в редакции </w:t>
      </w:r>
      <w:hyperlink r:id="rId43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32. Администрация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Администрация Курчатовского района Курской области - орган местного самоуправления Курчатовского района, осуществляющий исполнительно - распорядительные функции.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3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Администрацией Курчатовского района Курской области руководит Глава Курчатовского района Курской области на принципах единоначалия.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Администрация Курчатовского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4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2D2D2D"/>
          <w:spacing w:val="2"/>
          <w:sz w:val="24"/>
          <w:szCs w:val="24"/>
          <w:shd w:val="clear" w:color="auto" w:fill="FFFFFF"/>
          <w:lang w:eastAsia="ru-RU"/>
        </w:rPr>
        <w:t>Администрация Курчатовского района Курской области является органом, уполномоченным на осуществление полномочий, предусмотренных </w:t>
      </w:r>
      <w:r w:rsidRPr="00292AC8">
        <w:rPr>
          <w:rFonts w:ascii="Arial" w:eastAsia="Times New Roman" w:hAnsi="Arial" w:cs="Arial"/>
          <w:color w:val="000000"/>
          <w:spacing w:val="2"/>
          <w:sz w:val="24"/>
          <w:szCs w:val="24"/>
          <w:shd w:val="clear" w:color="auto" w:fill="FFFFFF"/>
          <w:lang w:eastAsia="ru-RU"/>
        </w:rPr>
        <w:t>Федеральным законом от 13 июля 2015 года №224-ФЗ</w:t>
      </w:r>
      <w:r w:rsidRPr="00292AC8">
        <w:rPr>
          <w:rFonts w:ascii="Arial" w:eastAsia="Times New Roman" w:hAnsi="Arial" w:cs="Arial"/>
          <w:color w:val="000000"/>
          <w:sz w:val="24"/>
          <w:szCs w:val="24"/>
          <w:lang w:eastAsia="ru-RU"/>
        </w:rPr>
        <w:t> </w:t>
      </w:r>
      <w:r w:rsidRPr="00292AC8">
        <w:rPr>
          <w:rFonts w:ascii="Arial" w:eastAsia="Times New Roman" w:hAnsi="Arial" w:cs="Arial"/>
          <w:color w:val="2D2D2D"/>
          <w:spacing w:val="2"/>
          <w:sz w:val="24"/>
          <w:szCs w:val="24"/>
          <w:shd w:val="clear" w:color="auto" w:fill="FFFFFF"/>
          <w:lang w:eastAsia="ru-RU"/>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(абзац введен </w:t>
      </w:r>
      <w:hyperlink r:id="rId44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12.04.2016 г. № 189-III</w:t>
        </w:r>
      </w:hyperlink>
      <w:r w:rsidRPr="00292AC8">
        <w:rPr>
          <w:rFonts w:ascii="Arial" w:eastAsia="Times New Roman" w:hAnsi="Arial" w:cs="Arial"/>
          <w:color w:val="000000"/>
          <w:sz w:val="24"/>
          <w:szCs w:val="24"/>
          <w:lang w:eastAsia="ru-RU"/>
        </w:rPr>
        <w:t>, в редакции </w:t>
      </w:r>
      <w:hyperlink r:id="rId44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Администрация Курчатовского района Курской области осуществляет следующие полномочия: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обеспечивает исполнительно-распорядительные функции по решению вопросов местного значения Курчатовского района в соответствии со статьей 7 настоящего Устава в интересах населения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4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разрабатывает для представления Главой Курчатовского района Курской области в Представительное Собрание Курчатовского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разрабатывает для представления Главой Курчатовского района Курской области в Представительное Собрание Курчатовского района Курской области стратегию социально-экономического развития Курчатовского района, организует ее исполнение;</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4 в новой редакции </w:t>
      </w:r>
      <w:hyperlink r:id="rId44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 , от </w:t>
      </w:r>
      <w:hyperlink r:id="rId445" w:tgtFrame="_blank" w:history="1">
        <w:r w:rsidRPr="00292AC8">
          <w:rPr>
            <w:rFonts w:ascii="Arial" w:eastAsia="Times New Roman" w:hAnsi="Arial" w:cs="Arial"/>
            <w:color w:val="0000FF"/>
            <w:sz w:val="24"/>
            <w:szCs w:val="24"/>
            <w:lang w:eastAsia="ru-RU"/>
          </w:rPr>
          <w:t>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управляет имуществом, находящимся в собственности Курчатовского района, в случаях и порядке, установленных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создает, реорганизует, ликвидирует муниципальные учреждения в порядке, установленном Администрацией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6 в новой редакции </w:t>
      </w:r>
      <w:hyperlink r:id="rId44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Курчатовского района,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(новый абзац 7 введен </w:t>
      </w:r>
      <w:hyperlink r:id="rId44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 в редакции </w:t>
      </w:r>
      <w:hyperlink r:id="rId44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организует и осуществляет муниципальный контроль на территории Курчатовского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(новые абзацы 8, 9 введены </w:t>
      </w:r>
      <w:hyperlink r:id="rId44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абзац 9 в новой редакции </w:t>
      </w:r>
      <w:hyperlink r:id="rId45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осуществляет иные полномочия в соответствии с действующим законодательством.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(нумерация абзацев 7 – 8 в редакции </w:t>
      </w:r>
      <w:hyperlink r:id="rId45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(нумерация абзаца 10 в редакции </w:t>
      </w:r>
      <w:hyperlink r:id="rId45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Администрация Курчатовского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32.1. Муниципальный контроль</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32-1 введена </w:t>
      </w:r>
      <w:hyperlink r:id="rId45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w:t>
      </w:r>
      <w:r w:rsidRPr="00292AC8">
        <w:rPr>
          <w:rFonts w:ascii="Arial" w:eastAsia="Times New Roman" w:hAnsi="Arial" w:cs="Arial"/>
          <w:color w:val="000000"/>
          <w:spacing w:val="-4"/>
          <w:sz w:val="24"/>
          <w:szCs w:val="24"/>
          <w:lang w:eastAsia="ru-RU"/>
        </w:rPr>
        <w:t>Администрация </w:t>
      </w:r>
      <w:r w:rsidRPr="00292AC8">
        <w:rPr>
          <w:rFonts w:ascii="Arial" w:eastAsia="Times New Roman" w:hAnsi="Arial" w:cs="Arial"/>
          <w:color w:val="000000"/>
          <w:sz w:val="24"/>
          <w:szCs w:val="24"/>
          <w:lang w:eastAsia="ru-RU"/>
        </w:rPr>
        <w:t>Курчатовского </w:t>
      </w:r>
      <w:r w:rsidRPr="00292AC8">
        <w:rPr>
          <w:rFonts w:ascii="Arial" w:eastAsia="Times New Roman" w:hAnsi="Arial" w:cs="Arial"/>
          <w:color w:val="000000"/>
          <w:spacing w:val="-4"/>
          <w:sz w:val="24"/>
          <w:szCs w:val="24"/>
          <w:lang w:eastAsia="ru-RU"/>
        </w:rPr>
        <w:t>района </w:t>
      </w:r>
      <w:r w:rsidRPr="00292AC8">
        <w:rPr>
          <w:rFonts w:ascii="Arial" w:eastAsia="Times New Roman" w:hAnsi="Arial" w:cs="Arial"/>
          <w:color w:val="000000"/>
          <w:sz w:val="24"/>
          <w:szCs w:val="24"/>
          <w:lang w:eastAsia="ru-RU"/>
        </w:rPr>
        <w:t>Курской области </w:t>
      </w:r>
      <w:r w:rsidRPr="00292AC8">
        <w:rPr>
          <w:rFonts w:ascii="Arial" w:eastAsia="Times New Roman" w:hAnsi="Arial" w:cs="Arial"/>
          <w:color w:val="000000"/>
          <w:spacing w:val="-4"/>
          <w:sz w:val="24"/>
          <w:szCs w:val="24"/>
          <w:lang w:eastAsia="ru-RU"/>
        </w:rPr>
        <w:t>организует и осуществляет </w:t>
      </w:r>
      <w:r w:rsidRPr="00292AC8">
        <w:rPr>
          <w:rFonts w:ascii="Arial" w:eastAsia="Times New Roman" w:hAnsi="Arial" w:cs="Arial"/>
          <w:color w:val="000000"/>
          <w:spacing w:val="-5"/>
          <w:sz w:val="24"/>
          <w:szCs w:val="24"/>
          <w:lang w:eastAsia="ru-RU"/>
        </w:rPr>
        <w:t>муниципальный контроль за соблюдением требований, установленных муниципальными правовыми актами, принятыми по вопросам местного </w:t>
      </w:r>
      <w:r w:rsidRPr="00292AC8">
        <w:rPr>
          <w:rFonts w:ascii="Arial" w:eastAsia="Times New Roman" w:hAnsi="Arial" w:cs="Arial"/>
          <w:color w:val="000000"/>
          <w:spacing w:val="-4"/>
          <w:sz w:val="24"/>
          <w:szCs w:val="24"/>
          <w:lang w:eastAsia="ru-RU"/>
        </w:rPr>
        <w:t>значения, а в случаях, если соответствующие виды контроля отнесены </w:t>
      </w:r>
      <w:r w:rsidRPr="00292AC8">
        <w:rPr>
          <w:rFonts w:ascii="Arial" w:eastAsia="Times New Roman" w:hAnsi="Arial" w:cs="Arial"/>
          <w:color w:val="000000"/>
          <w:spacing w:val="15"/>
          <w:sz w:val="24"/>
          <w:szCs w:val="24"/>
          <w:lang w:eastAsia="ru-RU"/>
        </w:rPr>
        <w:t>федеральными законами к полномочиям органов местного </w:t>
      </w:r>
      <w:r w:rsidRPr="00292AC8">
        <w:rPr>
          <w:rFonts w:ascii="Arial" w:eastAsia="Times New Roman" w:hAnsi="Arial" w:cs="Arial"/>
          <w:color w:val="000000"/>
          <w:spacing w:val="2"/>
          <w:sz w:val="24"/>
          <w:szCs w:val="24"/>
          <w:lang w:eastAsia="ru-RU"/>
        </w:rPr>
        <w:t>самоуправления, также муниципальный контроль за соблюдением </w:t>
      </w:r>
      <w:r w:rsidRPr="00292AC8">
        <w:rPr>
          <w:rFonts w:ascii="Arial" w:eastAsia="Times New Roman" w:hAnsi="Arial" w:cs="Arial"/>
          <w:color w:val="000000"/>
          <w:spacing w:val="-4"/>
          <w:sz w:val="24"/>
          <w:szCs w:val="24"/>
          <w:lang w:eastAsia="ru-RU"/>
        </w:rPr>
        <w:t>требований, установленных федеральными законами, законами Курской </w:t>
      </w:r>
      <w:r w:rsidRPr="00292AC8">
        <w:rPr>
          <w:rFonts w:ascii="Arial" w:eastAsia="Times New Roman" w:hAnsi="Arial" w:cs="Arial"/>
          <w:color w:val="000000"/>
          <w:spacing w:val="-7"/>
          <w:sz w:val="24"/>
          <w:szCs w:val="24"/>
          <w:lang w:eastAsia="ru-RU"/>
        </w:rPr>
        <w:t>области</w:t>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 в новой редакции </w:t>
      </w:r>
      <w:hyperlink r:id="rId45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от </w:t>
      </w:r>
      <w:hyperlink r:id="rId455"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Порядок организации и осуществления муниципального контроля на территории Курчатовского района в соответствующей сфере деятельности устанавливается муниципальными правовыми актами Курчатовского района либо законом Курской области и принятыми в соответствии с ним муниципальными правовыми актами Курчатовского района.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(в редакции </w:t>
      </w:r>
      <w:hyperlink r:id="rId456"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14.03.2017 г. № 248-III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от </w:t>
      </w:r>
      <w:hyperlink r:id="rId457" w:tgtFrame="_blank" w:history="1">
        <w:r w:rsidRPr="00292AC8">
          <w:rPr>
            <w:rFonts w:ascii="Arial" w:eastAsia="Times New Roman" w:hAnsi="Arial" w:cs="Arial"/>
            <w:color w:val="0000FF"/>
            <w:sz w:val="24"/>
            <w:szCs w:val="24"/>
            <w:lang w:eastAsia="ru-RU"/>
          </w:rPr>
          <w:t>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3. Организация и осуществление видов муниципального контроля регулируются </w:t>
      </w:r>
      <w:hyperlink r:id="rId458" w:tgtFrame="_blank" w:history="1">
        <w:r w:rsidRPr="00292AC8">
          <w:rPr>
            <w:rFonts w:ascii="Arial" w:eastAsia="Times New Roman" w:hAnsi="Arial" w:cs="Arial"/>
            <w:color w:val="0000FF"/>
            <w:sz w:val="24"/>
            <w:szCs w:val="24"/>
            <w:lang w:eastAsia="ru-RU"/>
          </w:rPr>
          <w:t>Федеральным законом от 31 июля 2020 года № 248-ФЗ</w:t>
        </w:r>
      </w:hyperlink>
      <w:r w:rsidRPr="00292AC8">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FF"/>
          <w:sz w:val="24"/>
          <w:szCs w:val="24"/>
          <w:lang w:eastAsia="ru-RU"/>
        </w:rPr>
        <w:t>(часть 3 изложена в новой редакции </w:t>
      </w:r>
      <w:hyperlink r:id="rId45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33. Структура Администрации Курчатовского района Курской области. Органы Администрации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Структура Администрации Курчатовского района Курской области утверждается Представительным Собранием Курчатовского района Курской области по представлению Главы Курчатовского района Курской области - Главы Администрации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6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структуру Администрации Курчатовского района Курской области могут входить отраслевые (функциональные) и территориальные органы (подразделения) Администрации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случае, если орган Администрации Курчатовского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Курчатовского района Курской области об учреждении соответствующего органа и утверждение Представительным Собранием Курчатовского района Курской области Положения об этом органе Администрации Курчатовского района Курской области. Предложение об учреждении такого органа и Положение о нем вносится Представительному Собранию Курчатовского района Курской области Главой Администрации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6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4"/>
          <w:szCs w:val="24"/>
          <w:lang w:eastAsia="ru-RU"/>
        </w:rPr>
        <w:t>Статья 34. </w:t>
      </w:r>
      <w:r w:rsidRPr="00292AC8">
        <w:rPr>
          <w:rFonts w:ascii="Arial" w:eastAsia="Times New Roman" w:hAnsi="Arial" w:cs="Arial"/>
          <w:color w:val="000000"/>
          <w:sz w:val="24"/>
          <w:szCs w:val="24"/>
          <w:lang w:eastAsia="ru-RU"/>
        </w:rPr>
        <w:t>(статья 34 в новой редакции </w:t>
      </w:r>
      <w:hyperlink r:id="rId46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статья 34 утратила силу </w:t>
      </w:r>
      <w:hyperlink r:id="rId46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 </w:t>
        </w:r>
        <w:r w:rsidRPr="00292AC8">
          <w:rPr>
            <w:rFonts w:ascii="Arial" w:eastAsia="Times New Roman" w:hAnsi="Arial" w:cs="Arial"/>
            <w:color w:val="0000FF"/>
            <w:sz w:val="24"/>
            <w:szCs w:val="24"/>
            <w:lang w:eastAsia="ru-RU"/>
          </w:rPr>
          <w:t>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34.1. Контрольно-счетный орган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34.1 введена </w:t>
      </w:r>
      <w:hyperlink r:id="rId46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Контрольно - счетный орган Курчатовского района Курской области - Контрольно-ревизионная комиссия Курчатовского района Курской области (далее - Контрольно-ревизионная комиссия Курчатовского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Контрольно-ревизионная комиссия Курчатовского района Курской области подотчетна Представительному Собранию Курчатовского района Курской области, </w:t>
      </w:r>
      <w:r w:rsidRPr="00292AC8">
        <w:rPr>
          <w:rFonts w:ascii="Arial" w:eastAsia="Times New Roman" w:hAnsi="Arial" w:cs="Arial"/>
          <w:color w:val="000000"/>
          <w:sz w:val="24"/>
          <w:szCs w:val="24"/>
          <w:lang w:eastAsia="ru-RU"/>
        </w:rPr>
        <w:lastRenderedPageBreak/>
        <w:t>обладает организационной и функциональной независимостью и осуществляет свою деятельность самостоятельно.</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Контрольно-ревизионная комиссия Курчатовского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465" w:tgtFrame="_blank" w:history="1">
        <w:r w:rsidRPr="00292AC8">
          <w:rPr>
            <w:rFonts w:ascii="Arial" w:eastAsia="Times New Roman" w:hAnsi="Arial" w:cs="Arial"/>
            <w:color w:val="0000FF"/>
            <w:sz w:val="24"/>
            <w:szCs w:val="24"/>
            <w:lang w:eastAsia="ru-RU"/>
          </w:rPr>
          <w:t>Федеральным законом от 08.08.2001 № 129-ФЗ</w:t>
        </w:r>
      </w:hyperlink>
      <w:r w:rsidRPr="00292AC8">
        <w:rPr>
          <w:rFonts w:ascii="Arial" w:eastAsia="Times New Roman" w:hAnsi="Arial" w:cs="Arial"/>
          <w:color w:val="000000"/>
          <w:sz w:val="24"/>
          <w:szCs w:val="24"/>
          <w:lang w:eastAsia="ru-RU"/>
        </w:rPr>
        <w:t> «О государственной регистрации юридических лиц и индивидуальных предпринимателей».</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Контрольно-ревизионная комиссия Курчатовского района Курской области имеет гербовую печать и бланки со своим наименованием и с изображением герба муниципального района «Курчатовский район»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изложена в новой редакции</w:t>
      </w:r>
      <w:r w:rsidRPr="00292AC8">
        <w:rPr>
          <w:rFonts w:ascii="Arial" w:eastAsia="Times New Roman" w:hAnsi="Arial" w:cs="Arial"/>
          <w:color w:val="0000FF"/>
          <w:sz w:val="24"/>
          <w:szCs w:val="24"/>
          <w:lang w:eastAsia="ru-RU"/>
        </w:rPr>
        <w:t> </w:t>
      </w:r>
      <w:hyperlink r:id="rId46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14.12.2021 №224-IV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3.Состав и порядок деятельности Контрольно-ревизионной комиссии Курчатовского района Курской области устанавливаются решением Представительного Собрания Курчатовского района Курской области в соответствии с </w:t>
      </w:r>
      <w:hyperlink r:id="rId467" w:tgtFrame="_blank" w:history="1">
        <w:r w:rsidRPr="00292AC8">
          <w:rPr>
            <w:rFonts w:ascii="Arial" w:eastAsia="Times New Roman" w:hAnsi="Arial" w:cs="Arial"/>
            <w:color w:val="0000FF"/>
            <w:sz w:val="24"/>
            <w:szCs w:val="24"/>
            <w:lang w:eastAsia="ru-RU"/>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4.Информация о проведенных Контрольно-ревизионной комиссией Курчатовского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 подлежит официальному опубликованию в районной газете «Слово» и размещению на официальном сайте в информационно-телекоммуникационной сети Интернет.</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Органы местного самоуправления Курчатовского района, муниципальные органы, организации, в отношении которых Контрольно-ревизионная комиссия Курчатовского района Курской области вправе осуществлять внешний муниципальный финансовый контроль, их должностные лица в установленные законами Курской области сроки обязаны представлять в Контрольно-ревизионную комиссию Курчатовского района Курской области по ее запросам информацию, документы и материалы, необходимые для проведения контрольных и экспертно-аналитических мероприятий.</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6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Порядок направления Контрольно-ревизионной комиссией Курчатовского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Контрольно-ревизионной комиссии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в редакции </w:t>
      </w:r>
      <w:hyperlink r:id="rId46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в новой редакции </w:t>
      </w:r>
      <w:hyperlink r:id="rId47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34.2. Полномочия Контрольно-ревизионной комиссии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34.2 введена </w:t>
      </w:r>
      <w:hyperlink r:id="rId47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К основным полномочиям Контрольно-ревизионной комиссии Курчатовского района Курской области относятся: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внешняя проверка годового отчета об исполнении местного бюджета;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472" w:tgtFrame="_blank" w:history="1">
        <w:r w:rsidRPr="00292AC8">
          <w:rPr>
            <w:rFonts w:ascii="Arial" w:eastAsia="Times New Roman" w:hAnsi="Arial" w:cs="Arial"/>
            <w:color w:val="0000FF"/>
            <w:sz w:val="24"/>
            <w:szCs w:val="24"/>
            <w:lang w:eastAsia="ru-RU"/>
          </w:rPr>
          <w:t>Федеральным законом от 5 апреля 2013 года № 44-ФЗ</w:t>
        </w:r>
      </w:hyperlink>
      <w:r w:rsidRPr="00292AC8">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Курчатовского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8) анализ и мониторинг бюджетного процесса в Курчатовском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Курчатовского района Курской области и Главе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Курчатовского района, предусмотренных документами стратегического планирования Курчатовского района, в пределах компетенции Контрольно-ревизионной комиссии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2. Контрольно-ревизионная комиссия Курчатовского района Курской области, наряду с полномочиями, предусмотренными частью 1 настоящей статьи, осуществляет контроль за законностью и эффективностью использования средств </w:t>
      </w:r>
      <w:r w:rsidRPr="00292AC8">
        <w:rPr>
          <w:rFonts w:ascii="Arial" w:eastAsia="Times New Roman" w:hAnsi="Arial" w:cs="Arial"/>
          <w:color w:val="000000"/>
          <w:sz w:val="24"/>
          <w:szCs w:val="24"/>
          <w:lang w:eastAsia="ru-RU"/>
        </w:rPr>
        <w:lastRenderedPageBreak/>
        <w:t>бюджета Курчатовского района, поступивших в бюджеты поселений, входящих в состав Курчатовского района.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(части 1, 2 изложены в новой редакции</w:t>
      </w:r>
      <w:r w:rsidRPr="00292AC8">
        <w:rPr>
          <w:rFonts w:ascii="Arial" w:eastAsia="Times New Roman" w:hAnsi="Arial" w:cs="Arial"/>
          <w:color w:val="0000FF"/>
          <w:sz w:val="24"/>
          <w:szCs w:val="24"/>
          <w:lang w:eastAsia="ru-RU"/>
        </w:rPr>
        <w:t> </w:t>
      </w:r>
      <w:hyperlink r:id="rId47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14.12.2021 №224-IV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4"/>
          <w:szCs w:val="24"/>
          <w:lang w:eastAsia="ru-RU"/>
        </w:rPr>
        <w:t>Статья 35. Муниципальные средства массовой информации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Органы местного самоуправления Курчатовского района могут создавать средства массовой информации в целях информирования населения Курчатовского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Устав редакции, а также в установленном порядке назначает на должность и освобождает от должности его руководителя.</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ГЛАВА V. Муниципальная служба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36. Условия и порядок прохождения муниципальной службы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На муниципальных служащих распространяется действие трудового законодательства с особенностями, предусмотренными Федеральным законом от 02 марта 2007 года № 25-ФЗ «О муниципальной службе в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в новой редакции </w:t>
      </w:r>
      <w:hyperlink r:id="rId47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Лица, исполняющие обязанности по техническому обеспечению деятельности органов местного самоуправления Курчатовского района не замещают должности муниципальной службы и не являются муниципальными служащими.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3 в редакции </w:t>
      </w:r>
      <w:hyperlink r:id="rId475" w:tgtFrame="_blank"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07.04.2021 № 174-IV</w:t>
        </w:r>
      </w:hyperlink>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w:t>
      </w:r>
      <w:hyperlink r:id="rId476" w:tgtFrame="_blank" w:history="1">
        <w:r w:rsidRPr="00292AC8">
          <w:rPr>
            <w:rFonts w:ascii="Arial" w:eastAsia="Times New Roman" w:hAnsi="Arial" w:cs="Arial"/>
            <w:color w:val="0000FF"/>
            <w:sz w:val="24"/>
            <w:szCs w:val="24"/>
            <w:lang w:eastAsia="ru-RU"/>
          </w:rPr>
          <w:t>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(текст статьи в новой редакции </w:t>
      </w:r>
      <w:hyperlink r:id="rId477"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37. Статус муниципального служащего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Муниципальный служащий Курчатовского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78" w:history="1">
        <w:r w:rsidRPr="00292AC8">
          <w:rPr>
            <w:rFonts w:ascii="Arial" w:eastAsia="Times New Roman" w:hAnsi="Arial" w:cs="Arial"/>
            <w:color w:val="0000FF"/>
            <w:sz w:val="24"/>
            <w:szCs w:val="24"/>
            <w:lang w:eastAsia="ru-RU"/>
          </w:rPr>
          <w:t>Решений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 </w:t>
      </w:r>
      <w:hyperlink r:id="rId479" w:tgtFrame="_blank" w:history="1">
        <w:r w:rsidRPr="00292AC8">
          <w:rPr>
            <w:rFonts w:ascii="Arial" w:eastAsia="Times New Roman" w:hAnsi="Arial" w:cs="Arial"/>
            <w:color w:val="0000FF"/>
            <w:sz w:val="24"/>
            <w:szCs w:val="24"/>
            <w:lang w:eastAsia="ru-RU"/>
          </w:rPr>
          <w:t>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(исключена </w:t>
      </w:r>
      <w:hyperlink r:id="rId480"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w:t>
      </w:r>
      <w:r w:rsidRPr="00292AC8">
        <w:rPr>
          <w:rFonts w:ascii="Arial" w:eastAsia="Times New Roman" w:hAnsi="Arial" w:cs="Arial"/>
          <w:color w:val="000000"/>
          <w:sz w:val="24"/>
          <w:szCs w:val="24"/>
          <w:lang w:eastAsia="ru-RU"/>
        </w:rPr>
        <w:lastRenderedPageBreak/>
        <w:t>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Муниципальный служащий Курчатовского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481" w:tgtFrame="_blank" w:history="1">
        <w:r w:rsidRPr="00292AC8">
          <w:rPr>
            <w:rFonts w:ascii="Arial" w:eastAsia="Times New Roman" w:hAnsi="Arial" w:cs="Arial"/>
            <w:color w:val="0000FF"/>
            <w:sz w:val="24"/>
            <w:szCs w:val="24"/>
            <w:lang w:eastAsia="ru-RU"/>
          </w:rPr>
          <w:t>Федеральным законом от 02 марта 2007 года № 25-ФЗ</w:t>
        </w:r>
      </w:hyperlink>
      <w:r w:rsidRPr="00292AC8">
        <w:rPr>
          <w:rFonts w:ascii="Arial" w:eastAsia="Times New Roman" w:hAnsi="Arial" w:cs="Arial"/>
          <w:color w:val="000000"/>
          <w:sz w:val="24"/>
          <w:szCs w:val="24"/>
          <w:lang w:eastAsia="ru-RU"/>
        </w:rPr>
        <w:t> «О муниципальной службе в Российской Федерации», иными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(части 3 и 4 в редакции </w:t>
      </w:r>
      <w:hyperlink r:id="rId482"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30.07.2007 г. №195</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часть 4 в редакции </w:t>
      </w:r>
      <w:hyperlink r:id="rId48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5 исключена </w:t>
      </w:r>
      <w:hyperlink r:id="rId48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26.08.2013 г. № 276-II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Гражданин, замещавший должность муниципальной службы, включенную в перечень должностей, установленный нормативными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(части 6, 7 введены </w:t>
      </w:r>
      <w:hyperlink r:id="rId48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нумерация частей изменена </w:t>
      </w:r>
      <w:hyperlink r:id="rId48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37.1 Порядок передачи лицами, замещающими муниципальные должности, муниципальными служащими Курчатовского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(наименование в редакции </w:t>
      </w:r>
      <w:hyperlink r:id="rId48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случае, если муниципальный служащий Курчатовского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(в редакции </w:t>
      </w:r>
      <w:hyperlink r:id="rId48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z w:val="24"/>
          <w:szCs w:val="24"/>
          <w:lang w:eastAsia="ru-RU"/>
        </w:rPr>
        <w:t>, от </w:t>
      </w:r>
      <w:hyperlink r:id="rId489"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2. В случае, если владение лицом, замещающим муниципальную должность Курчатовского района ценными бумагами (долями участия, паями в </w:t>
      </w:r>
      <w:r w:rsidRPr="00292AC8">
        <w:rPr>
          <w:rFonts w:ascii="Arial" w:eastAsia="Times New Roman" w:hAnsi="Arial" w:cs="Arial"/>
          <w:color w:val="000000"/>
          <w:sz w:val="24"/>
          <w:szCs w:val="24"/>
          <w:lang w:eastAsia="ru-RU"/>
        </w:rPr>
        <w:lastRenderedPageBreak/>
        <w:t>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(в редакции </w:t>
      </w:r>
      <w:hyperlink r:id="rId49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z w:val="24"/>
          <w:szCs w:val="24"/>
          <w:lang w:eastAsia="ru-RU"/>
        </w:rPr>
        <w:t>, от </w:t>
      </w:r>
      <w:hyperlink r:id="rId491"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В течение трех дней с момента передачи в доверительное управление ценных бумаг (долей участия, паев в уставных (складочных) капиталах организаций) в соответствии с частями 1, 2 настоящей статьи лица, замещающие муниципальные должности, муниципальные служащие Курчатовского района обязаны предоставить копию заключенного договора доверительного управления в кадровую службу Администрации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37.1 в новой редакции </w:t>
      </w:r>
      <w:hyperlink r:id="rId49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 от </w:t>
      </w:r>
      <w:hyperlink r:id="rId493" w:tgtFrame="_blank" w:history="1">
        <w:r w:rsidRPr="00292AC8">
          <w:rPr>
            <w:rFonts w:ascii="Arial" w:eastAsia="Times New Roman" w:hAnsi="Arial" w:cs="Arial"/>
            <w:color w:val="0000FF"/>
            <w:sz w:val="24"/>
            <w:szCs w:val="24"/>
            <w:lang w:eastAsia="ru-RU"/>
          </w:rPr>
          <w:t>12.04.2016 №189-III</w:t>
        </w:r>
      </w:hyperlink>
      <w:r w:rsidRPr="00292AC8">
        <w:rPr>
          <w:rFonts w:ascii="Arial" w:eastAsia="Times New Roman" w:hAnsi="Arial" w:cs="Arial"/>
          <w:color w:val="000000"/>
          <w:sz w:val="24"/>
          <w:szCs w:val="24"/>
          <w:lang w:eastAsia="ru-RU"/>
        </w:rPr>
        <w:t>, от </w:t>
      </w:r>
      <w:hyperlink r:id="rId494"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38. Реестр должностей муниципальной службы.</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Курчатовском районе ведется реестр муниципальных служащих в соответствии с реестром должностей муниципальных служащих в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Муниципальный служащий, уволенный с муниципальной службы, исключается из реестра муниципальных служащих в день увольнения.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Порядок ведения реестра муниципальных служащих утверждается решением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49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в новой редакции </w:t>
      </w:r>
      <w:hyperlink r:id="rId496"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39. Пенсионное обеспечение муниципального служащего Курчатовского района и членов его семьи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статьи в редакции </w:t>
      </w:r>
      <w:hyperlink r:id="rId497"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(части 1 и 2 в редакции </w:t>
      </w:r>
      <w:hyperlink r:id="rId498"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В соответствии со статьей 24 </w:t>
      </w:r>
      <w:hyperlink r:id="rId499" w:history="1">
        <w:r w:rsidRPr="00292AC8">
          <w:rPr>
            <w:rFonts w:ascii="Arial" w:eastAsia="Times New Roman" w:hAnsi="Arial" w:cs="Arial"/>
            <w:color w:val="0000FF"/>
            <w:sz w:val="24"/>
            <w:szCs w:val="24"/>
            <w:lang w:eastAsia="ru-RU"/>
          </w:rPr>
          <w:t>Федерального закона от 02.03.2007г. №25-ФЗ «О муниципальной службе в Российской Федерации»</w:t>
        </w:r>
      </w:hyperlink>
      <w:r w:rsidRPr="00292AC8">
        <w:rPr>
          <w:rFonts w:ascii="Arial" w:eastAsia="Times New Roman" w:hAnsi="Arial" w:cs="Arial"/>
          <w:color w:val="000000"/>
          <w:sz w:val="24"/>
          <w:szCs w:val="24"/>
          <w:lang w:eastAsia="ru-RU"/>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00"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ГЛАВА VI. Экономическая основа местного самоуправления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40. Экономическая основа муниципального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Имущество, находящееся в муниципальной собственности Курчатовского района, средства местного бюджета, а также имущественные права Курчатовского района, составляют экономическую основу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4"/>
          <w:szCs w:val="24"/>
          <w:lang w:eastAsia="ru-RU"/>
        </w:rPr>
        <w:t>Статья 41. </w:t>
      </w:r>
      <w:r w:rsidRPr="00292AC8">
        <w:rPr>
          <w:rFonts w:ascii="Arial" w:eastAsia="Times New Roman" w:hAnsi="Arial" w:cs="Arial"/>
          <w:b/>
          <w:bCs/>
          <w:color w:val="000000"/>
          <w:spacing w:val="-7"/>
          <w:sz w:val="24"/>
          <w:szCs w:val="24"/>
          <w:lang w:eastAsia="ru-RU"/>
        </w:rPr>
        <w:t>Муниципальное имущество</w:t>
      </w:r>
      <w:r w:rsidRPr="00292AC8">
        <w:rPr>
          <w:rFonts w:ascii="Arial" w:eastAsia="Times New Roman" w:hAnsi="Arial" w:cs="Arial"/>
          <w:b/>
          <w:bCs/>
          <w:color w:val="000000"/>
          <w:sz w:val="24"/>
          <w:szCs w:val="24"/>
          <w:lang w:eastAsia="ru-RU"/>
        </w:rPr>
        <w:t> Курчатовского </w:t>
      </w:r>
      <w:r w:rsidRPr="00292AC8">
        <w:rPr>
          <w:rFonts w:ascii="Arial" w:eastAsia="Times New Roman" w:hAnsi="Arial" w:cs="Arial"/>
          <w:b/>
          <w:bCs/>
          <w:color w:val="000000"/>
          <w:spacing w:val="-7"/>
          <w:sz w:val="24"/>
          <w:szCs w:val="24"/>
          <w:lang w:eastAsia="ru-RU"/>
        </w:rPr>
        <w:t>района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5"/>
          <w:sz w:val="24"/>
          <w:szCs w:val="24"/>
          <w:lang w:eastAsia="ru-RU"/>
        </w:rPr>
        <w:t>1. В собственности</w:t>
      </w:r>
      <w:r w:rsidRPr="00292AC8">
        <w:rPr>
          <w:rFonts w:ascii="Arial" w:eastAsia="Times New Roman" w:hAnsi="Arial" w:cs="Arial"/>
          <w:color w:val="000000"/>
          <w:sz w:val="24"/>
          <w:szCs w:val="24"/>
          <w:lang w:eastAsia="ru-RU"/>
        </w:rPr>
        <w:t> Курчатовского </w:t>
      </w:r>
      <w:r w:rsidRPr="00292AC8">
        <w:rPr>
          <w:rFonts w:ascii="Arial" w:eastAsia="Times New Roman" w:hAnsi="Arial" w:cs="Arial"/>
          <w:color w:val="000000"/>
          <w:spacing w:val="4"/>
          <w:sz w:val="24"/>
          <w:szCs w:val="24"/>
          <w:lang w:eastAsia="ru-RU"/>
        </w:rPr>
        <w:t>района может находиться:</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Times New Roman" w:eastAsia="Times New Roman" w:hAnsi="Times New Roman" w:cs="Times New Roman"/>
          <w:color w:val="000000"/>
          <w:spacing w:val="-18"/>
          <w:sz w:val="24"/>
          <w:szCs w:val="24"/>
          <w:lang w:eastAsia="ru-RU"/>
        </w:rPr>
        <w:t>1)</w:t>
      </w:r>
      <w:r w:rsidRPr="00292AC8">
        <w:rPr>
          <w:rFonts w:ascii="Times New Roman" w:eastAsia="Times New Roman" w:hAnsi="Times New Roman" w:cs="Times New Roman"/>
          <w:color w:val="000000"/>
          <w:sz w:val="14"/>
          <w:szCs w:val="14"/>
          <w:lang w:eastAsia="ru-RU"/>
        </w:rPr>
        <w:t>         </w:t>
      </w:r>
      <w:r w:rsidRPr="00292AC8">
        <w:rPr>
          <w:rFonts w:ascii="Arial" w:eastAsia="Times New Roman" w:hAnsi="Arial" w:cs="Arial"/>
          <w:color w:val="000000"/>
          <w:spacing w:val="-2"/>
          <w:sz w:val="24"/>
          <w:szCs w:val="24"/>
          <w:lang w:eastAsia="ru-RU"/>
        </w:rPr>
        <w:t>имущество, предназначенное для решения установленных </w:t>
      </w:r>
      <w:r w:rsidRPr="00292AC8">
        <w:rPr>
          <w:rFonts w:ascii="Arial" w:eastAsia="Times New Roman" w:hAnsi="Arial" w:cs="Arial"/>
          <w:color w:val="000000"/>
          <w:sz w:val="24"/>
          <w:szCs w:val="24"/>
          <w:lang w:eastAsia="ru-RU"/>
        </w:rPr>
        <w:t>Федерального закона от 06 октября 2003 года № 131-ФЗ</w:t>
      </w:r>
      <w:r w:rsidRPr="00292AC8">
        <w:rPr>
          <w:rFonts w:ascii="Arial" w:eastAsia="Times New Roman" w:hAnsi="Arial" w:cs="Arial"/>
          <w:color w:val="000000"/>
          <w:spacing w:val="1"/>
          <w:sz w:val="24"/>
          <w:szCs w:val="24"/>
          <w:lang w:eastAsia="ru-RU"/>
        </w:rPr>
        <w:t> «Об общих принципах организации местного самоуправления в Российской Федерации» вопросов местного значения;</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0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Times New Roman" w:eastAsia="Times New Roman" w:hAnsi="Times New Roman" w:cs="Times New Roman"/>
          <w:color w:val="000000"/>
          <w:spacing w:val="-4"/>
          <w:sz w:val="24"/>
          <w:szCs w:val="24"/>
          <w:lang w:eastAsia="ru-RU"/>
        </w:rPr>
        <w:t>2)</w:t>
      </w:r>
      <w:r w:rsidRPr="00292AC8">
        <w:rPr>
          <w:rFonts w:ascii="Times New Roman" w:eastAsia="Times New Roman" w:hAnsi="Times New Roman" w:cs="Times New Roman"/>
          <w:color w:val="000000"/>
          <w:sz w:val="14"/>
          <w:szCs w:val="14"/>
          <w:lang w:eastAsia="ru-RU"/>
        </w:rPr>
        <w:t>         </w:t>
      </w:r>
      <w:r w:rsidRPr="00292AC8">
        <w:rPr>
          <w:rFonts w:ascii="Arial" w:eastAsia="Times New Roman" w:hAnsi="Arial" w:cs="Arial"/>
          <w:color w:val="000000"/>
          <w:sz w:val="24"/>
          <w:szCs w:val="24"/>
          <w:lang w:eastAsia="ru-RU"/>
        </w:rPr>
        <w:t>имущество, предназначенное для осуществления отдельных </w:t>
      </w:r>
      <w:r w:rsidRPr="00292AC8">
        <w:rPr>
          <w:rFonts w:ascii="Arial" w:eastAsia="Times New Roman" w:hAnsi="Arial" w:cs="Arial"/>
          <w:color w:val="000000"/>
          <w:spacing w:val="3"/>
          <w:sz w:val="24"/>
          <w:szCs w:val="24"/>
          <w:lang w:eastAsia="ru-RU"/>
        </w:rPr>
        <w:t>государственных полномочий, переданных органам местного </w:t>
      </w:r>
      <w:r w:rsidRPr="00292AC8">
        <w:rPr>
          <w:rFonts w:ascii="Arial" w:eastAsia="Times New Roman" w:hAnsi="Arial" w:cs="Arial"/>
          <w:color w:val="000000"/>
          <w:spacing w:val="6"/>
          <w:sz w:val="24"/>
          <w:szCs w:val="24"/>
          <w:lang w:eastAsia="ru-RU"/>
        </w:rPr>
        <w:t>самоуправления</w:t>
      </w:r>
      <w:r w:rsidRPr="00292AC8">
        <w:rPr>
          <w:rFonts w:ascii="Arial" w:eastAsia="Times New Roman" w:hAnsi="Arial" w:cs="Arial"/>
          <w:color w:val="000000"/>
          <w:sz w:val="24"/>
          <w:szCs w:val="24"/>
          <w:lang w:eastAsia="ru-RU"/>
        </w:rPr>
        <w:t> Курчатовского района</w:t>
      </w:r>
      <w:r w:rsidRPr="00292AC8">
        <w:rPr>
          <w:rFonts w:ascii="Arial" w:eastAsia="Times New Roman" w:hAnsi="Arial" w:cs="Arial"/>
          <w:color w:val="000000"/>
          <w:spacing w:val="6"/>
          <w:sz w:val="24"/>
          <w:szCs w:val="24"/>
          <w:lang w:eastAsia="ru-RU"/>
        </w:rPr>
        <w:t>, в случаях, установленных федеральными законами и </w:t>
      </w:r>
      <w:r w:rsidRPr="00292AC8">
        <w:rPr>
          <w:rFonts w:ascii="Arial" w:eastAsia="Times New Roman" w:hAnsi="Arial" w:cs="Arial"/>
          <w:color w:val="000000"/>
          <w:sz w:val="24"/>
          <w:szCs w:val="24"/>
          <w:lang w:eastAsia="ru-RU"/>
        </w:rPr>
        <w:t>законами Курской области, а также имущество, предназначенное для осуществления отдельных полномочий органов местного самоуправления Курчатовского района, переданных им в порядке, предусмотренном частью 4 статьи 15 </w:t>
      </w:r>
      <w:hyperlink r:id="rId502" w:tgtFrame="_blank" w:history="1">
        <w:r w:rsidRPr="00292AC8">
          <w:rPr>
            <w:rFonts w:ascii="Arial" w:eastAsia="Times New Roman" w:hAnsi="Arial" w:cs="Arial"/>
            <w:color w:val="0000FF"/>
            <w:sz w:val="24"/>
            <w:szCs w:val="24"/>
            <w:lang w:eastAsia="ru-RU"/>
          </w:rPr>
          <w:t>Федерального закона от 06 октября 2003 года № 131 - ФЗ</w:t>
        </w:r>
      </w:hyperlink>
      <w:r w:rsidRPr="00292AC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0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 от </w:t>
      </w:r>
      <w:hyperlink r:id="rId504" w:tgtFrame="_blank" w:history="1">
        <w:r w:rsidRPr="00292AC8">
          <w:rPr>
            <w:rFonts w:ascii="Arial" w:eastAsia="Times New Roman" w:hAnsi="Arial" w:cs="Arial"/>
            <w:color w:val="0000FF"/>
            <w:sz w:val="24"/>
            <w:szCs w:val="24"/>
            <w:lang w:eastAsia="ru-RU"/>
          </w:rPr>
          <w:t>25.10.2018 №4-IV</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Times New Roman" w:eastAsia="Times New Roman" w:hAnsi="Times New Roman" w:cs="Times New Roman"/>
          <w:color w:val="000000"/>
          <w:spacing w:val="-8"/>
          <w:sz w:val="24"/>
          <w:szCs w:val="24"/>
          <w:lang w:eastAsia="ru-RU"/>
        </w:rPr>
        <w:t>3)</w:t>
      </w:r>
      <w:r w:rsidRPr="00292AC8">
        <w:rPr>
          <w:rFonts w:ascii="Times New Roman" w:eastAsia="Times New Roman" w:hAnsi="Times New Roman" w:cs="Times New Roman"/>
          <w:color w:val="000000"/>
          <w:sz w:val="14"/>
          <w:szCs w:val="14"/>
          <w:lang w:eastAsia="ru-RU"/>
        </w:rPr>
        <w:t>         </w:t>
      </w:r>
      <w:r w:rsidRPr="00292AC8">
        <w:rPr>
          <w:rFonts w:ascii="Arial" w:eastAsia="Times New Roman" w:hAnsi="Arial" w:cs="Arial"/>
          <w:color w:val="000000"/>
          <w:sz w:val="24"/>
          <w:szCs w:val="24"/>
          <w:lang w:eastAsia="ru-RU"/>
        </w:rPr>
        <w:t>имущество, предназначенное для обеспечения деятельности органов местного самоуправления и должностных лиц местного </w:t>
      </w:r>
      <w:r w:rsidRPr="00292AC8">
        <w:rPr>
          <w:rFonts w:ascii="Arial" w:eastAsia="Times New Roman" w:hAnsi="Arial" w:cs="Arial"/>
          <w:color w:val="000000"/>
          <w:spacing w:val="2"/>
          <w:sz w:val="24"/>
          <w:szCs w:val="24"/>
          <w:lang w:eastAsia="ru-RU"/>
        </w:rPr>
        <w:t>самоуправления</w:t>
      </w:r>
      <w:r w:rsidRPr="00292AC8">
        <w:rPr>
          <w:rFonts w:ascii="Arial" w:eastAsia="Times New Roman" w:hAnsi="Arial" w:cs="Arial"/>
          <w:color w:val="000000"/>
          <w:sz w:val="24"/>
          <w:szCs w:val="24"/>
          <w:lang w:eastAsia="ru-RU"/>
        </w:rPr>
        <w:t> Курчатовского района</w:t>
      </w:r>
      <w:r w:rsidRPr="00292AC8">
        <w:rPr>
          <w:rFonts w:ascii="Arial" w:eastAsia="Times New Roman" w:hAnsi="Arial" w:cs="Arial"/>
          <w:color w:val="000000"/>
          <w:spacing w:val="2"/>
          <w:sz w:val="24"/>
          <w:szCs w:val="24"/>
          <w:lang w:eastAsia="ru-RU"/>
        </w:rPr>
        <w:t>, муниципальных служащих, работников муниципальных </w:t>
      </w:r>
      <w:r w:rsidRPr="00292AC8">
        <w:rPr>
          <w:rFonts w:ascii="Arial" w:eastAsia="Times New Roman" w:hAnsi="Arial" w:cs="Arial"/>
          <w:color w:val="000000"/>
          <w:spacing w:val="6"/>
          <w:sz w:val="24"/>
          <w:szCs w:val="24"/>
          <w:lang w:eastAsia="ru-RU"/>
        </w:rPr>
        <w:t>предприятий и учреждений в соответствии с нормативными правовыми </w:t>
      </w:r>
      <w:r w:rsidRPr="00292AC8">
        <w:rPr>
          <w:rFonts w:ascii="Arial" w:eastAsia="Times New Roman" w:hAnsi="Arial" w:cs="Arial"/>
          <w:color w:val="000000"/>
          <w:spacing w:val="-2"/>
          <w:sz w:val="24"/>
          <w:szCs w:val="24"/>
          <w:lang w:eastAsia="ru-RU"/>
        </w:rPr>
        <w:t>актами Представительного Собрания Курчатовского района Курской области;</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0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8"/>
          <w:sz w:val="24"/>
          <w:szCs w:val="24"/>
          <w:lang w:eastAsia="ru-RU"/>
        </w:rPr>
        <w:t>4)</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3"/>
          <w:sz w:val="24"/>
          <w:szCs w:val="24"/>
          <w:lang w:eastAsia="ru-RU"/>
        </w:rPr>
        <w:t>имущество, необходимое для решения вопросов, право решения </w:t>
      </w:r>
      <w:r w:rsidRPr="00292AC8">
        <w:rPr>
          <w:rFonts w:ascii="Arial" w:eastAsia="Times New Roman" w:hAnsi="Arial" w:cs="Arial"/>
          <w:color w:val="000000"/>
          <w:spacing w:val="1"/>
          <w:sz w:val="24"/>
          <w:szCs w:val="24"/>
          <w:lang w:eastAsia="ru-RU"/>
        </w:rPr>
        <w:t>которых предоставлено органам местного самоуправления</w:t>
      </w:r>
      <w:r w:rsidRPr="00292AC8">
        <w:rPr>
          <w:rFonts w:ascii="Arial" w:eastAsia="Times New Roman" w:hAnsi="Arial" w:cs="Arial"/>
          <w:color w:val="000000"/>
          <w:sz w:val="24"/>
          <w:szCs w:val="24"/>
          <w:lang w:eastAsia="ru-RU"/>
        </w:rPr>
        <w:t> Курчатовского района</w:t>
      </w:r>
      <w:r w:rsidRPr="00292AC8">
        <w:rPr>
          <w:rFonts w:ascii="Arial" w:eastAsia="Times New Roman" w:hAnsi="Arial" w:cs="Arial"/>
          <w:color w:val="000000"/>
          <w:spacing w:val="1"/>
          <w:sz w:val="24"/>
          <w:szCs w:val="24"/>
          <w:lang w:eastAsia="ru-RU"/>
        </w:rPr>
        <w:t> федеральными </w:t>
      </w:r>
      <w:r w:rsidRPr="00292AC8">
        <w:rPr>
          <w:rFonts w:ascii="Arial" w:eastAsia="Times New Roman" w:hAnsi="Arial" w:cs="Arial"/>
          <w:color w:val="000000"/>
          <w:sz w:val="24"/>
          <w:szCs w:val="24"/>
          <w:lang w:eastAsia="ru-RU"/>
        </w:rPr>
        <w:t>законами и которые не отнесены к вопросам местного значения;</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0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right="10"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lastRenderedPageBreak/>
        <w:t>5) имущество, предназначенное для решения вопросов местного значения в соответствии с частью 3 статьи 14 </w:t>
      </w:r>
      <w:hyperlink r:id="rId507" w:tgtFrame="_blank" w:history="1">
        <w:r w:rsidRPr="00292AC8">
          <w:rPr>
            <w:rFonts w:ascii="Arial" w:eastAsia="Times New Roman" w:hAnsi="Arial" w:cs="Arial"/>
            <w:color w:val="0000FF"/>
            <w:sz w:val="24"/>
            <w:szCs w:val="24"/>
            <w:lang w:eastAsia="ru-RU"/>
          </w:rPr>
          <w:t>Федерального закона от 06 октября 2003 года № 131 - ФЗ</w:t>
        </w:r>
      </w:hyperlink>
      <w:r w:rsidRPr="00292AC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r w:rsidRPr="00292AC8">
        <w:rPr>
          <w:rFonts w:ascii="Arial" w:eastAsia="Times New Roman" w:hAnsi="Arial" w:cs="Arial"/>
          <w:color w:val="000000"/>
          <w:spacing w:val="1"/>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w:t>
      </w:r>
      <w:r w:rsidRPr="00292AC8">
        <w:rPr>
          <w:rFonts w:ascii="Arial" w:eastAsia="Times New Roman" w:hAnsi="Arial" w:cs="Arial"/>
          <w:color w:val="000000"/>
          <w:sz w:val="24"/>
          <w:szCs w:val="24"/>
          <w:lang w:eastAsia="ru-RU"/>
        </w:rPr>
        <w:t>организации местного самоуправления в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(в редакции </w:t>
      </w:r>
      <w:hyperlink r:id="rId50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pacing w:val="11"/>
          <w:sz w:val="24"/>
          <w:szCs w:val="24"/>
          <w:lang w:eastAsia="ru-RU"/>
        </w:rPr>
        <w:t>2. В случаях возникновения у Курчатовского </w:t>
      </w:r>
      <w:r w:rsidRPr="00292AC8">
        <w:rPr>
          <w:rFonts w:ascii="Arial" w:eastAsia="Times New Roman" w:hAnsi="Arial" w:cs="Arial"/>
          <w:color w:val="000000"/>
          <w:spacing w:val="13"/>
          <w:sz w:val="24"/>
          <w:szCs w:val="24"/>
          <w:lang w:eastAsia="ru-RU"/>
        </w:rPr>
        <w:t>района права собственности на </w:t>
      </w:r>
      <w:r w:rsidRPr="00292AC8">
        <w:rPr>
          <w:rFonts w:ascii="Arial" w:eastAsia="Times New Roman" w:hAnsi="Arial" w:cs="Arial"/>
          <w:color w:val="000000"/>
          <w:spacing w:val="10"/>
          <w:sz w:val="24"/>
          <w:szCs w:val="24"/>
          <w:lang w:eastAsia="ru-RU"/>
        </w:rPr>
        <w:t>имущество, не соответствующее требованиям части 1 статьи 50 </w:t>
      </w:r>
      <w:hyperlink r:id="rId509" w:tgtFrame="_blank" w:history="1">
        <w:r w:rsidRPr="00292AC8">
          <w:rPr>
            <w:rFonts w:ascii="Arial" w:eastAsia="Times New Roman" w:hAnsi="Arial" w:cs="Arial"/>
            <w:color w:val="0000FF"/>
            <w:sz w:val="24"/>
            <w:szCs w:val="24"/>
            <w:lang w:eastAsia="ru-RU"/>
          </w:rPr>
          <w:t>Федерального закона от 06 октября 2003 года № 131 - ФЗ</w:t>
        </w:r>
      </w:hyperlink>
      <w:r w:rsidRPr="00292AC8">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r w:rsidRPr="00292AC8">
        <w:rPr>
          <w:rFonts w:ascii="Arial" w:eastAsia="Times New Roman" w:hAnsi="Arial" w:cs="Arial"/>
          <w:color w:val="000000"/>
          <w:spacing w:val="10"/>
          <w:sz w:val="24"/>
          <w:szCs w:val="24"/>
          <w:lang w:eastAsia="ru-RU"/>
        </w:rPr>
        <w:t>, указанное имущество </w:t>
      </w:r>
      <w:r w:rsidRPr="00292AC8">
        <w:rPr>
          <w:rFonts w:ascii="Arial" w:eastAsia="Times New Roman" w:hAnsi="Arial" w:cs="Arial"/>
          <w:color w:val="000000"/>
          <w:spacing w:val="8"/>
          <w:sz w:val="24"/>
          <w:szCs w:val="24"/>
          <w:lang w:eastAsia="ru-RU"/>
        </w:rPr>
        <w:t>подлежит перепрофилированию (изменению целевого назначения </w:t>
      </w:r>
      <w:r w:rsidRPr="00292AC8">
        <w:rPr>
          <w:rFonts w:ascii="Arial" w:eastAsia="Times New Roman" w:hAnsi="Arial" w:cs="Arial"/>
          <w:color w:val="000000"/>
          <w:spacing w:val="5"/>
          <w:sz w:val="24"/>
          <w:szCs w:val="24"/>
          <w:lang w:eastAsia="ru-RU"/>
        </w:rPr>
        <w:t>имущества) либо отчуждению. Порядок и сроки отчуждения такого </w:t>
      </w:r>
      <w:r w:rsidRPr="00292AC8">
        <w:rPr>
          <w:rFonts w:ascii="Arial" w:eastAsia="Times New Roman" w:hAnsi="Arial" w:cs="Arial"/>
          <w:color w:val="000000"/>
          <w:sz w:val="24"/>
          <w:szCs w:val="24"/>
          <w:lang w:eastAsia="ru-RU"/>
        </w:rPr>
        <w:t>имущества устанавливаются федеральным законом.</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(в редакции </w:t>
      </w:r>
      <w:hyperlink r:id="rId51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41 в новой редакции </w:t>
      </w:r>
      <w:hyperlink r:id="rId51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42. Порядок владения, пользования и распоряжения муниципальным имуществом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Органы местного самоуправления от имени Курчатовского района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Органы местного самоуправления Курчатовского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Порядок управления и распоряжения муниципальным имуществом Курчатовского района устанавливается решением Представительного Собрания Курчатовского района Курской области в соответствии с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Доходы от использования и продажи имущества, находящегося в муниципальной собственности Курчатовского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4 введена </w:t>
      </w:r>
      <w:hyperlink r:id="rId51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Органы местного самоуправления Курчатовского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4 введена </w:t>
      </w:r>
      <w:hyperlink r:id="rId51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в редакции </w:t>
      </w:r>
      <w:hyperlink r:id="rId51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515"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lastRenderedPageBreak/>
        <w:t>(нумерация частей в редакции </w:t>
      </w:r>
      <w:hyperlink r:id="rId51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6. Органы местного самоуправления Курчатовского района осуществляют передачу в безвозмездное владение и пользование объектов электросетевого хозяйства, находящихся в муниципальной собственности Курчатовского района, системообразующей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42 дополнена частью 6 </w:t>
      </w:r>
      <w:hyperlink r:id="rId51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28.11.2024 № 105-V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43. Приватизация муниципального имущества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Порядок и условия приватизации муниципального имущества определяются решением Представительного Собрания Курчатовского района Курской области в соответствии с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1 в новой редакции </w:t>
      </w:r>
      <w:hyperlink r:id="rId51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местный бюджет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44. Отношения органов местного самоуправления Курчатовского района с муниципальными предприятиями и учреждениями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Муниципальный район «Курчатовский район» Курской области может создать муниципальные предприятия и учреждения, осуществлять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района «Курчатовский район» Курской области функции и полномочия учредителя в отношении муниципальных предприятий и учреждений, созданных муниципальным районом «Курчатовский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Курчатовского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2. Администрация Курчатовского района Курской области, осуществляющая функции и полномочия учредителя в отношении муниципальных предприятий и учреждений от имени муниципального района «Курчатовский район» Курской области, субсидиарно отвечает по обязательствам муниципальных казенных учреждений и обеспечивает их исполнение в порядке, установленных федеральным законом.</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44 в новой редакции </w:t>
      </w:r>
      <w:hyperlink r:id="rId51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outlineLvl w:val="3"/>
        <w:rPr>
          <w:rFonts w:ascii="Arial" w:eastAsia="Times New Roman" w:hAnsi="Arial" w:cs="Arial"/>
          <w:b/>
          <w:bCs/>
          <w:color w:val="000000"/>
          <w:sz w:val="26"/>
          <w:szCs w:val="26"/>
          <w:lang w:eastAsia="ru-RU"/>
        </w:rPr>
      </w:pPr>
      <w:r w:rsidRPr="00292AC8">
        <w:rPr>
          <w:rFonts w:ascii="Arial" w:eastAsia="Times New Roman" w:hAnsi="Arial" w:cs="Arial"/>
          <w:b/>
          <w:bCs/>
          <w:color w:val="000000"/>
          <w:sz w:val="26"/>
          <w:szCs w:val="26"/>
          <w:lang w:eastAsia="ru-RU"/>
        </w:rPr>
        <w:t>Статья 45. Консолидированный бюджет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Бюджет Курчатовского района (районный бюджет) и свод бюджетов поселений, входящих в состав Курчатовского района Курской области (без учета межбюджетных трансфертов между этими бюджетами), образуют консолидированный бюджет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в новой редакции </w:t>
      </w:r>
      <w:hyperlink r:id="rId52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46. Местный бюджет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Курчатовский район имеет собственный бюджет (местный бюджет).</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Местный бюджет разрабатывается и утверждается в форме решения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w:t>
      </w:r>
      <w:r w:rsidRPr="00292AC8">
        <w:rPr>
          <w:rFonts w:ascii="Arial" w:eastAsia="Times New Roman" w:hAnsi="Arial" w:cs="Arial"/>
          <w:color w:val="000000"/>
          <w:spacing w:val="4"/>
          <w:sz w:val="24"/>
          <w:szCs w:val="24"/>
          <w:lang w:eastAsia="ru-RU"/>
        </w:rPr>
        <w:t>Составление и рассмотрение проекта бюджета Курчатовского </w:t>
      </w:r>
      <w:r w:rsidRPr="00292AC8">
        <w:rPr>
          <w:rFonts w:ascii="Arial" w:eastAsia="Times New Roman" w:hAnsi="Arial" w:cs="Arial"/>
          <w:color w:val="000000"/>
          <w:spacing w:val="-3"/>
          <w:sz w:val="24"/>
          <w:szCs w:val="24"/>
          <w:lang w:eastAsia="ru-RU"/>
        </w:rPr>
        <w:t>района, </w:t>
      </w:r>
      <w:r w:rsidRPr="00292AC8">
        <w:rPr>
          <w:rFonts w:ascii="Arial" w:eastAsia="Times New Roman" w:hAnsi="Arial" w:cs="Arial"/>
          <w:color w:val="000000"/>
          <w:spacing w:val="12"/>
          <w:sz w:val="24"/>
          <w:szCs w:val="24"/>
          <w:lang w:eastAsia="ru-RU"/>
        </w:rPr>
        <w:t>утверждение и исполнение бюджета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8"/>
          <w:sz w:val="24"/>
          <w:szCs w:val="24"/>
          <w:lang w:eastAsia="ru-RU"/>
        </w:rPr>
        <w:t>района, осуществление </w:t>
      </w:r>
      <w:r w:rsidRPr="00292AC8">
        <w:rPr>
          <w:rFonts w:ascii="Arial" w:eastAsia="Times New Roman" w:hAnsi="Arial" w:cs="Arial"/>
          <w:color w:val="000000"/>
          <w:spacing w:val="12"/>
          <w:sz w:val="24"/>
          <w:szCs w:val="24"/>
          <w:lang w:eastAsia="ru-RU"/>
        </w:rPr>
        <w:t>контроля за его исполнением, составление и утверждение отчета об </w:t>
      </w:r>
      <w:r w:rsidRPr="00292AC8">
        <w:rPr>
          <w:rFonts w:ascii="Arial" w:eastAsia="Times New Roman" w:hAnsi="Arial" w:cs="Arial"/>
          <w:color w:val="000000"/>
          <w:spacing w:val="2"/>
          <w:sz w:val="24"/>
          <w:szCs w:val="24"/>
          <w:lang w:eastAsia="ru-RU"/>
        </w:rPr>
        <w:t>исполнении бюджета Курчатовского района осуществляются органами местного </w:t>
      </w:r>
      <w:r w:rsidRPr="00292AC8">
        <w:rPr>
          <w:rFonts w:ascii="Arial" w:eastAsia="Times New Roman" w:hAnsi="Arial" w:cs="Arial"/>
          <w:color w:val="000000"/>
          <w:spacing w:val="-1"/>
          <w:sz w:val="24"/>
          <w:szCs w:val="24"/>
          <w:lang w:eastAsia="ru-RU"/>
        </w:rPr>
        <w:t>самоуправления Курчатовского </w:t>
      </w:r>
      <w:r w:rsidRPr="00292AC8">
        <w:rPr>
          <w:rFonts w:ascii="Arial" w:eastAsia="Times New Roman" w:hAnsi="Arial" w:cs="Arial"/>
          <w:color w:val="000000"/>
          <w:spacing w:val="18"/>
          <w:sz w:val="24"/>
          <w:szCs w:val="24"/>
          <w:lang w:eastAsia="ru-RU"/>
        </w:rPr>
        <w:t>района самостоятельно с соблюдением </w:t>
      </w:r>
      <w:r w:rsidRPr="00292AC8">
        <w:rPr>
          <w:rFonts w:ascii="Arial" w:eastAsia="Times New Roman" w:hAnsi="Arial" w:cs="Arial"/>
          <w:color w:val="000000"/>
          <w:spacing w:val="14"/>
          <w:sz w:val="24"/>
          <w:szCs w:val="24"/>
          <w:lang w:eastAsia="ru-RU"/>
        </w:rPr>
        <w:t>требований, установленных </w:t>
      </w:r>
      <w:hyperlink r:id="rId521" w:tgtFrame="_blank" w:history="1">
        <w:r w:rsidRPr="00292AC8">
          <w:rPr>
            <w:rFonts w:ascii="Arial" w:eastAsia="Times New Roman" w:hAnsi="Arial" w:cs="Arial"/>
            <w:color w:val="0000FF"/>
            <w:spacing w:val="14"/>
            <w:sz w:val="24"/>
            <w:szCs w:val="24"/>
            <w:lang w:eastAsia="ru-RU"/>
          </w:rPr>
          <w:t>Бюджетным кодексом Российской </w:t>
        </w:r>
        <w:r w:rsidRPr="00292AC8">
          <w:rPr>
            <w:rFonts w:ascii="Arial" w:eastAsia="Times New Roman" w:hAnsi="Arial" w:cs="Arial"/>
            <w:color w:val="0000FF"/>
            <w:spacing w:val="-2"/>
            <w:sz w:val="24"/>
            <w:szCs w:val="24"/>
            <w:lang w:eastAsia="ru-RU"/>
          </w:rPr>
          <w:t>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3 в новой редакции </w:t>
      </w:r>
      <w:hyperlink r:id="rId52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от </w:t>
      </w:r>
      <w:hyperlink r:id="rId523"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Решения Представительного Собрания Курчатовского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Курчатовского района Курской области только по инициативе Главы Курчатовского района Курской области или при наличии заключения Главы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Проект местного бюджета составляется в порядке, установленном Администрацией Курчатовского района Курской области в соответствии с </w:t>
      </w:r>
      <w:hyperlink r:id="rId524" w:tgtFrame="_blank" w:history="1">
        <w:r w:rsidRPr="00292AC8">
          <w:rPr>
            <w:rFonts w:ascii="Arial" w:eastAsia="Times New Roman" w:hAnsi="Arial" w:cs="Arial"/>
            <w:color w:val="0000FF"/>
            <w:sz w:val="24"/>
            <w:szCs w:val="24"/>
            <w:lang w:eastAsia="ru-RU"/>
          </w:rPr>
          <w:t>Бюджетным кодексом Российской Федерации</w:t>
        </w:r>
      </w:hyperlink>
      <w:r w:rsidRPr="00292AC8">
        <w:rPr>
          <w:rFonts w:ascii="Arial" w:eastAsia="Times New Roman" w:hAnsi="Arial" w:cs="Arial"/>
          <w:color w:val="000000"/>
          <w:sz w:val="24"/>
          <w:szCs w:val="24"/>
          <w:lang w:eastAsia="ru-RU"/>
        </w:rPr>
        <w:t> и принимаемыми с соблюдением его требований муниципальными правовыми актами Представительного собрания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2 в новой редакции </w:t>
      </w:r>
      <w:hyperlink r:id="rId52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Срок внесения проекта местного бюджета Главой Курчатовского района Курской области в Представительное Собрание Курчатовского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Курчатовского района Курской области в соответствии с </w:t>
      </w:r>
      <w:hyperlink r:id="rId526" w:tgtFrame="_blank" w:history="1">
        <w:r w:rsidRPr="00292AC8">
          <w:rPr>
            <w:rFonts w:ascii="Arial" w:eastAsia="Times New Roman" w:hAnsi="Arial" w:cs="Arial"/>
            <w:color w:val="0000FF"/>
            <w:sz w:val="24"/>
            <w:szCs w:val="24"/>
            <w:lang w:eastAsia="ru-RU"/>
          </w:rPr>
          <w:t>Бюджетным кодексом Российской Федерации</w:t>
        </w:r>
      </w:hyperlink>
      <w:r w:rsidRPr="00292AC8">
        <w:rPr>
          <w:rFonts w:ascii="Arial" w:eastAsia="Times New Roman" w:hAnsi="Arial" w:cs="Arial"/>
          <w:color w:val="000000"/>
          <w:sz w:val="24"/>
          <w:szCs w:val="24"/>
          <w:lang w:eastAsia="ru-RU"/>
        </w:rPr>
        <w:t> и иными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3 в новой редакции </w:t>
      </w:r>
      <w:hyperlink r:id="rId52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w:t>
      </w:r>
      <w:r w:rsidRPr="00292AC8">
        <w:rPr>
          <w:rFonts w:ascii="Arial" w:eastAsia="Times New Roman" w:hAnsi="Arial" w:cs="Arial"/>
          <w:color w:val="000000"/>
          <w:spacing w:val="12"/>
          <w:sz w:val="24"/>
          <w:szCs w:val="24"/>
          <w:lang w:eastAsia="ru-RU"/>
        </w:rPr>
        <w:t>Проект бюджета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13"/>
          <w:sz w:val="24"/>
          <w:szCs w:val="24"/>
          <w:lang w:eastAsia="ru-RU"/>
        </w:rPr>
        <w:t>района, решение об утверждении </w:t>
      </w:r>
      <w:r w:rsidRPr="00292AC8">
        <w:rPr>
          <w:rFonts w:ascii="Arial" w:eastAsia="Times New Roman" w:hAnsi="Arial" w:cs="Arial"/>
          <w:color w:val="000000"/>
          <w:spacing w:val="-4"/>
          <w:sz w:val="24"/>
          <w:szCs w:val="24"/>
          <w:lang w:eastAsia="ru-RU"/>
        </w:rPr>
        <w:t>бюджета Курчатовского </w:t>
      </w:r>
      <w:r w:rsidRPr="00292AC8">
        <w:rPr>
          <w:rFonts w:ascii="Arial" w:eastAsia="Times New Roman" w:hAnsi="Arial" w:cs="Arial"/>
          <w:color w:val="000000"/>
          <w:spacing w:val="-1"/>
          <w:sz w:val="24"/>
          <w:szCs w:val="24"/>
          <w:lang w:eastAsia="ru-RU"/>
        </w:rPr>
        <w:t>района, годовой отчет о его исполнении, ежеквартальные </w:t>
      </w:r>
      <w:r w:rsidRPr="00292AC8">
        <w:rPr>
          <w:rFonts w:ascii="Arial" w:eastAsia="Times New Roman" w:hAnsi="Arial" w:cs="Arial"/>
          <w:color w:val="000000"/>
          <w:spacing w:val="8"/>
          <w:sz w:val="24"/>
          <w:szCs w:val="24"/>
          <w:lang w:eastAsia="ru-RU"/>
        </w:rPr>
        <w:t>сведения о ходе исполнения бюджета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9"/>
          <w:sz w:val="24"/>
          <w:szCs w:val="24"/>
          <w:lang w:eastAsia="ru-RU"/>
        </w:rPr>
        <w:t>района и о численности </w:t>
      </w:r>
      <w:r w:rsidRPr="00292AC8">
        <w:rPr>
          <w:rFonts w:ascii="Arial" w:eastAsia="Times New Roman" w:hAnsi="Arial" w:cs="Arial"/>
          <w:color w:val="000000"/>
          <w:spacing w:val="1"/>
          <w:sz w:val="24"/>
          <w:szCs w:val="24"/>
          <w:lang w:eastAsia="ru-RU"/>
        </w:rPr>
        <w:t>муниципальных служащих органов местного самоуправления, работников </w:t>
      </w:r>
      <w:r w:rsidRPr="00292AC8">
        <w:rPr>
          <w:rFonts w:ascii="Arial" w:eastAsia="Times New Roman" w:hAnsi="Arial" w:cs="Arial"/>
          <w:color w:val="000000"/>
          <w:spacing w:val="4"/>
          <w:sz w:val="24"/>
          <w:szCs w:val="24"/>
          <w:lang w:eastAsia="ru-RU"/>
        </w:rPr>
        <w:t>муниципальных учреждений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10"/>
          <w:sz w:val="24"/>
          <w:szCs w:val="24"/>
          <w:lang w:eastAsia="ru-RU"/>
        </w:rPr>
        <w:t>района с указанием фактических </w:t>
      </w:r>
      <w:r w:rsidRPr="00292AC8">
        <w:rPr>
          <w:rFonts w:ascii="Arial" w:eastAsia="Times New Roman" w:hAnsi="Arial" w:cs="Arial"/>
          <w:color w:val="000000"/>
          <w:sz w:val="24"/>
          <w:szCs w:val="24"/>
          <w:lang w:eastAsia="ru-RU"/>
        </w:rPr>
        <w:t>расходов на оплату их труда </w:t>
      </w:r>
      <w:r w:rsidRPr="00292AC8">
        <w:rPr>
          <w:rFonts w:ascii="Arial" w:eastAsia="Times New Roman" w:hAnsi="Arial" w:cs="Arial"/>
          <w:color w:val="000000"/>
          <w:spacing w:val="15"/>
          <w:sz w:val="24"/>
          <w:szCs w:val="24"/>
          <w:lang w:eastAsia="ru-RU"/>
        </w:rPr>
        <w:t>подлежат официальному </w:t>
      </w:r>
      <w:r w:rsidRPr="00292AC8">
        <w:rPr>
          <w:rFonts w:ascii="Arial" w:eastAsia="Times New Roman" w:hAnsi="Arial" w:cs="Arial"/>
          <w:color w:val="000000"/>
          <w:spacing w:val="-1"/>
          <w:sz w:val="24"/>
          <w:szCs w:val="24"/>
          <w:lang w:eastAsia="ru-RU"/>
        </w:rPr>
        <w:t>опубликованию</w:t>
      </w:r>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(часть 5 в новой редакции </w:t>
      </w:r>
      <w:hyperlink r:id="rId52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от </w:t>
      </w:r>
      <w:hyperlink r:id="rId529" w:tgtFrame="_blank" w:history="1">
        <w:r w:rsidRPr="00292AC8">
          <w:rPr>
            <w:rFonts w:ascii="Arial" w:eastAsia="Times New Roman" w:hAnsi="Arial" w:cs="Arial"/>
            <w:color w:val="0000FF"/>
            <w:sz w:val="24"/>
            <w:szCs w:val="24"/>
            <w:lang w:eastAsia="ru-RU"/>
          </w:rPr>
          <w:t>26.10.2015 №142-III</w:t>
        </w:r>
      </w:hyperlink>
      <w:r w:rsidRPr="00292AC8">
        <w:rPr>
          <w:rFonts w:ascii="Arial" w:eastAsia="Times New Roman" w:hAnsi="Arial" w:cs="Arial"/>
          <w:color w:val="000000"/>
          <w:sz w:val="24"/>
          <w:szCs w:val="24"/>
          <w:lang w:eastAsia="ru-RU"/>
        </w:rPr>
        <w:t>, от </w:t>
      </w:r>
      <w:hyperlink r:id="rId530"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6. В порядке, установленном федеральными законами и принимаемыми в соответствии с ними иными нормативными правовыми актами Российской Федерации, Управление финансов Администрации Курчатовского района Курской области представляет бюджетную отчетность об исполнении консолидированного бюджета Курчатовского района в Комитет финансов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6 в новой редакции </w:t>
      </w:r>
      <w:hyperlink r:id="rId53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532"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7. Отдельные бюджетные полномочия финансового органа поселения, входящего в состав Курчатовского района, могут осуществляться финансовым органом Курчатовского района на основе соглашения, заключенного между местной администрацией поселения и Администрацией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7 введена </w:t>
      </w:r>
      <w:hyperlink r:id="rId53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25.10.2018 №4-IV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47. Доходы и расходы местного бюджета</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2"/>
          <w:sz w:val="24"/>
          <w:szCs w:val="24"/>
          <w:lang w:eastAsia="ru-RU"/>
        </w:rPr>
        <w:t>1. Формирование доходов местного бюджета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5"/>
          <w:sz w:val="24"/>
          <w:szCs w:val="24"/>
          <w:lang w:eastAsia="ru-RU"/>
        </w:rPr>
        <w:t>района </w:t>
      </w:r>
      <w:r w:rsidRPr="00292AC8">
        <w:rPr>
          <w:rFonts w:ascii="Arial" w:eastAsia="Times New Roman" w:hAnsi="Arial" w:cs="Arial"/>
          <w:color w:val="000000"/>
          <w:spacing w:val="2"/>
          <w:sz w:val="24"/>
          <w:szCs w:val="24"/>
          <w:lang w:eastAsia="ru-RU"/>
        </w:rPr>
        <w:t>осуществляется в соответствии с бюджетным </w:t>
      </w:r>
      <w:r w:rsidRPr="00292AC8">
        <w:rPr>
          <w:rFonts w:ascii="Arial" w:eastAsia="Times New Roman" w:hAnsi="Arial" w:cs="Arial"/>
          <w:color w:val="000000"/>
          <w:spacing w:val="-5"/>
          <w:sz w:val="24"/>
          <w:szCs w:val="24"/>
          <w:lang w:eastAsia="ru-RU"/>
        </w:rPr>
        <w:t>законодательством Российской Федерации, законодательством о налогах и сборах и законодательством об иных обязательных платежах.</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6"/>
          <w:sz w:val="24"/>
          <w:szCs w:val="24"/>
          <w:lang w:eastAsia="ru-RU"/>
        </w:rPr>
        <w:t>2.</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5"/>
          <w:sz w:val="24"/>
          <w:szCs w:val="24"/>
          <w:lang w:eastAsia="ru-RU"/>
        </w:rPr>
        <w:t>Формирование расходов местного бюджета Курчатовского </w:t>
      </w:r>
      <w:r w:rsidRPr="00292AC8">
        <w:rPr>
          <w:rFonts w:ascii="Arial" w:eastAsia="Times New Roman" w:hAnsi="Arial" w:cs="Arial"/>
          <w:color w:val="000000"/>
          <w:spacing w:val="-4"/>
          <w:sz w:val="24"/>
          <w:szCs w:val="24"/>
          <w:lang w:eastAsia="ru-RU"/>
        </w:rPr>
        <w:t>района </w:t>
      </w:r>
      <w:r w:rsidRPr="00292AC8">
        <w:rPr>
          <w:rFonts w:ascii="Arial" w:eastAsia="Times New Roman" w:hAnsi="Arial" w:cs="Arial"/>
          <w:color w:val="000000"/>
          <w:spacing w:val="2"/>
          <w:sz w:val="24"/>
          <w:szCs w:val="24"/>
          <w:lang w:eastAsia="ru-RU"/>
        </w:rPr>
        <w:t>осуществляется в соответствии с расходными обязательствами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1"/>
          <w:sz w:val="24"/>
          <w:szCs w:val="24"/>
          <w:lang w:eastAsia="ru-RU"/>
        </w:rPr>
        <w:t>района, устанавливаемыми и исполняемыми органами местного </w:t>
      </w:r>
      <w:r w:rsidRPr="00292AC8">
        <w:rPr>
          <w:rFonts w:ascii="Arial" w:eastAsia="Times New Roman" w:hAnsi="Arial" w:cs="Arial"/>
          <w:color w:val="000000"/>
          <w:spacing w:val="-6"/>
          <w:sz w:val="24"/>
          <w:szCs w:val="24"/>
          <w:lang w:eastAsia="ru-RU"/>
        </w:rPr>
        <w:t>самоуправления Курчатовского</w:t>
      </w:r>
      <w:r w:rsidRPr="00292AC8">
        <w:rPr>
          <w:rFonts w:ascii="Arial" w:eastAsia="Times New Roman" w:hAnsi="Arial" w:cs="Arial"/>
          <w:color w:val="000000"/>
          <w:sz w:val="24"/>
          <w:szCs w:val="24"/>
          <w:lang w:eastAsia="ru-RU"/>
        </w:rPr>
        <w:t> района в соответствии с </w:t>
      </w:r>
      <w:r w:rsidRPr="00292AC8">
        <w:rPr>
          <w:rFonts w:ascii="Arial" w:eastAsia="Times New Roman" w:hAnsi="Arial" w:cs="Arial"/>
          <w:color w:val="000000"/>
          <w:spacing w:val="-5"/>
          <w:sz w:val="24"/>
          <w:szCs w:val="24"/>
          <w:lang w:eastAsia="ru-RU"/>
        </w:rPr>
        <w:t>требованиями </w:t>
      </w:r>
      <w:hyperlink r:id="rId534" w:tgtFrame="_blank" w:history="1">
        <w:r w:rsidRPr="00292AC8">
          <w:rPr>
            <w:rFonts w:ascii="Arial" w:eastAsia="Times New Roman" w:hAnsi="Arial" w:cs="Arial"/>
            <w:color w:val="0000FF"/>
            <w:spacing w:val="-5"/>
            <w:sz w:val="24"/>
            <w:szCs w:val="24"/>
            <w:lang w:eastAsia="ru-RU"/>
          </w:rPr>
          <w:t>Бюджетного кодекса Российской Федерации</w:t>
        </w:r>
      </w:hyperlink>
      <w:r w:rsidRPr="00292AC8">
        <w:rPr>
          <w:rFonts w:ascii="Arial" w:eastAsia="Times New Roman" w:hAnsi="Arial" w:cs="Arial"/>
          <w:color w:val="000000"/>
          <w:spacing w:val="-5"/>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pacing w:val="-19"/>
          <w:sz w:val="24"/>
          <w:szCs w:val="24"/>
          <w:lang w:eastAsia="ru-RU"/>
        </w:rPr>
        <w:t>3.</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4"/>
          <w:sz w:val="24"/>
          <w:szCs w:val="24"/>
          <w:lang w:eastAsia="ru-RU"/>
        </w:rPr>
        <w:t>Исполнение расходных обязательств Курчатовского</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4"/>
          <w:sz w:val="24"/>
          <w:szCs w:val="24"/>
          <w:lang w:eastAsia="ru-RU"/>
        </w:rPr>
        <w:t>района </w:t>
      </w:r>
      <w:r w:rsidRPr="00292AC8">
        <w:rPr>
          <w:rFonts w:ascii="Arial" w:eastAsia="Times New Roman" w:hAnsi="Arial" w:cs="Arial"/>
          <w:color w:val="000000"/>
          <w:spacing w:val="-6"/>
          <w:sz w:val="24"/>
          <w:szCs w:val="24"/>
          <w:lang w:eastAsia="ru-RU"/>
        </w:rPr>
        <w:t>осуществляется за счет средств соответствующего местного </w:t>
      </w:r>
      <w:r w:rsidRPr="00292AC8">
        <w:rPr>
          <w:rFonts w:ascii="Arial" w:eastAsia="Times New Roman" w:hAnsi="Arial" w:cs="Arial"/>
          <w:color w:val="000000"/>
          <w:spacing w:val="-7"/>
          <w:sz w:val="24"/>
          <w:szCs w:val="24"/>
          <w:lang w:eastAsia="ru-RU"/>
        </w:rPr>
        <w:t>бюджета Курчатовского </w:t>
      </w:r>
      <w:r w:rsidRPr="00292AC8">
        <w:rPr>
          <w:rFonts w:ascii="Arial" w:eastAsia="Times New Roman" w:hAnsi="Arial" w:cs="Arial"/>
          <w:color w:val="000000"/>
          <w:spacing w:val="2"/>
          <w:sz w:val="24"/>
          <w:szCs w:val="24"/>
          <w:lang w:eastAsia="ru-RU"/>
        </w:rPr>
        <w:t>района в соответствии с требованиями </w:t>
      </w:r>
      <w:hyperlink r:id="rId535" w:tgtFrame="_blank" w:history="1">
        <w:r w:rsidRPr="00292AC8">
          <w:rPr>
            <w:rFonts w:ascii="Arial" w:eastAsia="Times New Roman" w:hAnsi="Arial" w:cs="Arial"/>
            <w:color w:val="0000FF"/>
            <w:sz w:val="24"/>
            <w:szCs w:val="24"/>
            <w:lang w:eastAsia="ru-RU"/>
          </w:rPr>
          <w:t>Бюджетного кодекса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47 в новой редакции </w:t>
      </w:r>
      <w:hyperlink r:id="rId53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26.01.2015 г. № 96-III</w:t>
        </w:r>
      </w:hyperlink>
      <w:r w:rsidRPr="00292AC8">
        <w:rPr>
          <w:rFonts w:ascii="Arial" w:eastAsia="Times New Roman" w:hAnsi="Arial" w:cs="Arial"/>
          <w:color w:val="000000"/>
          <w:sz w:val="24"/>
          <w:szCs w:val="24"/>
          <w:lang w:eastAsia="ru-RU"/>
        </w:rPr>
        <w:t>, от </w:t>
      </w:r>
      <w:hyperlink r:id="rId537"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48 Закупки для обеспечения муниципальных нужд</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в редакции </w:t>
      </w:r>
      <w:hyperlink r:id="rId53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49. Муниципальные заимствования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49 в редакции </w:t>
      </w:r>
      <w:hyperlink r:id="rId53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w:t>
        </w:r>
        <w:r w:rsidRPr="00292AC8">
          <w:rPr>
            <w:rFonts w:ascii="Arial" w:eastAsia="Times New Roman" w:hAnsi="Arial" w:cs="Arial"/>
            <w:color w:val="000000"/>
            <w:sz w:val="24"/>
            <w:szCs w:val="24"/>
            <w:lang w:eastAsia="ru-RU"/>
          </w:rPr>
          <w:t> 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В соответствии с </w:t>
      </w:r>
      <w:hyperlink r:id="rId540" w:tgtFrame="_blank" w:history="1">
        <w:r w:rsidRPr="00292AC8">
          <w:rPr>
            <w:rFonts w:ascii="Arial" w:eastAsia="Times New Roman" w:hAnsi="Arial" w:cs="Arial"/>
            <w:color w:val="0000FF"/>
            <w:sz w:val="24"/>
            <w:szCs w:val="24"/>
            <w:lang w:eastAsia="ru-RU"/>
          </w:rPr>
          <w:t>Бюджетным кодексом Российской Федерации</w:t>
        </w:r>
      </w:hyperlink>
      <w:r w:rsidRPr="00292AC8">
        <w:rPr>
          <w:rFonts w:ascii="Arial" w:eastAsia="Times New Roman" w:hAnsi="Arial" w:cs="Arial"/>
          <w:color w:val="000000"/>
          <w:sz w:val="24"/>
          <w:szCs w:val="24"/>
          <w:lang w:eastAsia="ru-RU"/>
        </w:rPr>
        <w:t xml:space="preserve"> Курчатовский район осуществляет муниципальные внешние </w:t>
      </w:r>
      <w:r w:rsidRPr="00292AC8">
        <w:rPr>
          <w:rFonts w:ascii="Arial" w:eastAsia="Times New Roman" w:hAnsi="Arial" w:cs="Arial"/>
          <w:color w:val="000000"/>
          <w:sz w:val="24"/>
          <w:szCs w:val="24"/>
          <w:lang w:eastAsia="ru-RU"/>
        </w:rPr>
        <w:lastRenderedPageBreak/>
        <w:t>заимствования, а также муниципальные внутренние заимствования (далее – муниципальные заимствования).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От имени Курчатовского района право осуществления муниципальных заимствований в соответствии с </w:t>
      </w:r>
      <w:hyperlink r:id="rId541" w:tgtFrame="_blank" w:history="1">
        <w:r w:rsidRPr="00292AC8">
          <w:rPr>
            <w:rFonts w:ascii="Arial" w:eastAsia="Times New Roman" w:hAnsi="Arial" w:cs="Arial"/>
            <w:color w:val="0000FF"/>
            <w:sz w:val="24"/>
            <w:szCs w:val="24"/>
            <w:lang w:eastAsia="ru-RU"/>
          </w:rPr>
          <w:t>Бюджетным кодексом Российской Федерации</w:t>
        </w:r>
      </w:hyperlink>
      <w:r w:rsidRPr="00292AC8">
        <w:rPr>
          <w:rFonts w:ascii="Arial" w:eastAsia="Times New Roman" w:hAnsi="Arial" w:cs="Arial"/>
          <w:color w:val="000000"/>
          <w:sz w:val="24"/>
          <w:szCs w:val="24"/>
          <w:lang w:eastAsia="ru-RU"/>
        </w:rPr>
        <w:t> принадлежит Администрации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4"/>
          <w:szCs w:val="24"/>
          <w:lang w:eastAsia="ru-RU"/>
        </w:rPr>
        <w:t>3. Управление муниципальным долгом осуществляется Администрацией Курчатовского района Курской области в соответствии с действующим законодательством.</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8"/>
          <w:szCs w:val="28"/>
          <w:lang w:eastAsia="ru-RU"/>
        </w:rPr>
        <w:t>ГЛАВА VII. Ответственность органов местного самоуправления Курчатовского района и должностных лиц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(наименование главы в редакции </w:t>
      </w:r>
      <w:hyperlink r:id="rId54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50. Ответственность органов местного самоуправления Курчатовского района и должностных лиц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Органы местного самоуправления Курчатовского района и должностные лица местного самоуправления Курчатовского района несут ответственность перед населением Курчатовского района, государством, физическими и юридическими лицами в соответствии с федеральными законами.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в новой редакции </w:t>
      </w:r>
      <w:hyperlink r:id="rId54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 от </w:t>
      </w:r>
      <w:hyperlink r:id="rId544"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4"/>
          <w:szCs w:val="24"/>
          <w:lang w:eastAsia="ru-RU"/>
        </w:rPr>
        <w:t>Статья 51. Ответственность органов местного самоуправления Курчатовского района, депутатов Представительного Собрания Курчатовского района Курской области, членов выборных органов местного самоуправления Курчатовского района, выборных должностных лиц местного самоуправления Курчатовского района перед населением</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Основания наступления ответственности органов местного самоуправления Курчатовского района, депутатов Представительного Собрания Курчатовского района Курской области, членов выборных органов местного самоуправления Курчатовского района, выборных должностных лиц местного самоуправления Курчатовского района перед населением и порядок решения соответствующих вопросов определяются настоящим Уставом в соответствии с </w:t>
      </w:r>
      <w:hyperlink r:id="rId545" w:tgtFrame="_blank" w:history="1">
        <w:r w:rsidRPr="00292AC8">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2. Население Курчатовского района вправе отозвать депутатов Представительного Собрания Курчатовского района Курской области, членов выборных органов местного самоуправления Курчатовского района, выборных должностных лиц местного самоуправления Курчатовского района в соответствии с </w:t>
      </w:r>
      <w:hyperlink r:id="rId546" w:tgtFrame="_blank" w:history="1">
        <w:r w:rsidRPr="00292AC8">
          <w:rPr>
            <w:rFonts w:ascii="Arial" w:eastAsia="Times New Roman" w:hAnsi="Arial" w:cs="Arial"/>
            <w:color w:val="0000FF"/>
            <w:sz w:val="24"/>
            <w:szCs w:val="24"/>
            <w:lang w:eastAsia="ru-RU"/>
          </w:rPr>
          <w:t>Федеральным законом от 06 октября 2003 года №131-ФЗ «Об общих принципах организации местного самоуправления в Российской Федерации»</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(статья 51 в новой редакции </w:t>
      </w:r>
      <w:hyperlink r:id="rId54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52 Контроль за деятельностью органов местного самоуправления Курчатовского района и должностных лиц местного самоуправления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4"/>
          <w:szCs w:val="24"/>
          <w:lang w:eastAsia="ru-RU"/>
        </w:rPr>
        <w:lastRenderedPageBreak/>
        <w:t>(статья в редакции </w:t>
      </w:r>
      <w:hyperlink r:id="rId548"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29.04.2014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1. Представительное Собрание Курчатовского района Курской области осуществляет контроль за соответствием деятельности Главы Курчатовского района Курской области, Администрации Курчатовского района Курской области и должностных лиц местного самоуправления Курчатовского района настоящему Уставу и принятым в соответствии с ним решениям Представительного Собрания Курчатовского района Курской области в форме депутатских запросов, заслушивания должностных лиц Администрации Курчатовского района Курской области на заседаниях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(в редакции </w:t>
      </w:r>
      <w:hyperlink r:id="rId549"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4"/>
          <w:szCs w:val="24"/>
          <w:lang w:eastAsia="ru-RU"/>
        </w:rPr>
        <w:t>2. Органы (должностные лица) Администрации Курчатовского района Курской области осуществляют внутренний муниципальный контроль в сфере бюджетных правоотношений, в соответствии с Бюджетным кодексом Российской Федерации.</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color w:val="000000"/>
          <w:sz w:val="24"/>
          <w:szCs w:val="24"/>
          <w:lang w:eastAsia="ru-RU"/>
        </w:rPr>
        <w:t>(часть 2 в редакции</w:t>
      </w:r>
      <w:r w:rsidRPr="00292AC8">
        <w:rPr>
          <w:rFonts w:ascii="Arial" w:eastAsia="Times New Roman" w:hAnsi="Arial" w:cs="Arial"/>
          <w:color w:val="0000FF"/>
          <w:sz w:val="24"/>
          <w:szCs w:val="24"/>
          <w:lang w:eastAsia="ru-RU"/>
        </w:rPr>
        <w:t> </w:t>
      </w:r>
      <w:hyperlink r:id="rId55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8"/>
          <w:szCs w:val="28"/>
          <w:lang w:eastAsia="ru-RU"/>
        </w:rPr>
      </w:pPr>
      <w:r w:rsidRPr="00292AC8">
        <w:rPr>
          <w:rFonts w:ascii="Arial" w:eastAsia="Times New Roman" w:hAnsi="Arial" w:cs="Arial"/>
          <w:b/>
          <w:bCs/>
          <w:color w:val="000000"/>
          <w:sz w:val="28"/>
          <w:szCs w:val="28"/>
          <w:lang w:eastAsia="ru-RU"/>
        </w:rPr>
        <w:t>ГЛАВА VIII. Заключительные положения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53. Принятие Устава Курчатовского района, решения о внесении изменений и (или) дополнений в Устав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Инициатива по внесению на рассмотрение Представительного Собрания Курчатовского района Курской области проекта нового Устава Курчатовского района, а также проекта решения о внесении изменений и (или) дополнений в Устав Курчатовского района может исходить от Главы Курчатовского района Курской области, от депутатов Представительного Собрания Курчатовского района Курской области, численностью не менее одной трети от установленного числа, от Курчатовского межрайонного прокурора Курской области, от органов территориального общественного самоуправления, от инициативной группы граждан в порядке правотворческой инициативы.</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1"/>
          <w:sz w:val="24"/>
          <w:szCs w:val="24"/>
          <w:lang w:eastAsia="ru-RU"/>
        </w:rPr>
        <w:t>(в редакции </w:t>
      </w:r>
      <w:hyperlink r:id="rId551"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12.04.2016 г. № 189-III</w:t>
        </w:r>
      </w:hyperlink>
      <w:r w:rsidRPr="00292AC8">
        <w:rPr>
          <w:rFonts w:ascii="Arial" w:eastAsia="Times New Roman" w:hAnsi="Arial" w:cs="Arial"/>
          <w:color w:val="000000"/>
          <w:sz w:val="24"/>
          <w:szCs w:val="24"/>
          <w:lang w:eastAsia="ru-RU"/>
        </w:rPr>
        <w:t>, от </w:t>
      </w:r>
      <w:hyperlink r:id="rId552"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00"/>
          <w:sz w:val="24"/>
          <w:szCs w:val="24"/>
          <w:lang w:eastAsia="ru-RU"/>
        </w:rPr>
        <w:t>, от </w:t>
      </w:r>
      <w:hyperlink r:id="rId553" w:tgtFrame="_blank" w:history="1">
        <w:r w:rsidRPr="00292AC8">
          <w:rPr>
            <w:rFonts w:ascii="Arial" w:eastAsia="Times New Roman" w:hAnsi="Arial" w:cs="Arial"/>
            <w:color w:val="0000FF"/>
            <w:sz w:val="24"/>
            <w:szCs w:val="24"/>
            <w:lang w:eastAsia="ru-RU"/>
          </w:rPr>
          <w:t>23.10.2017 №288-III</w:t>
        </w:r>
      </w:hyperlink>
      <w:r w:rsidRPr="00292AC8">
        <w:rPr>
          <w:rFonts w:ascii="Arial" w:eastAsia="Times New Roman" w:hAnsi="Arial" w:cs="Arial"/>
          <w:color w:val="000000"/>
          <w:spacing w:val="-1"/>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Проект Устава Курчатовского района, проект решения о внесении изменений и (или) дополнений в Устав Курчатовского района подлежит официальному опубликованию в районной газете «Слово» и на официальном сайте муниципального района «Курчатовский район» Курской области не позднее чем за 30 дней до его рассмотрения с одновременным опубликованием установленного Представительным Собранием Курчатовского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5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Курчатовского района, а также порядка участия граждан в его обсуждении в случае, когда в Устав Курчатовского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w:t>
      </w:r>
      <w:r w:rsidRPr="00292AC8">
        <w:rPr>
          <w:rFonts w:ascii="Arial" w:eastAsia="Times New Roman" w:hAnsi="Arial" w:cs="Arial"/>
          <w:color w:val="000000"/>
          <w:sz w:val="24"/>
          <w:szCs w:val="24"/>
          <w:lang w:eastAsia="ru-RU"/>
        </w:rPr>
        <w:lastRenderedPageBreak/>
        <w:t>целях приведения настоящего Устава в соответствие с этими нормативными правовыми актами.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2 в новой редакции </w:t>
      </w:r>
      <w:hyperlink r:id="rId55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По проекту Устава Курчатовского района и по проекту решения о внесении изменений и (или) дополнений в Устав Курчатовского района, в порядке, предусмотренным настоящим Уставом, проводятся публичные слушания.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Решение Представительного Собрания Курчатовского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Курчатовского района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Устав Курчатовского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6. Устав Курчатовского района, решение о внесении изменений и (или) дополнений в Устав Курчатовского района вступают в силу после их официального опубликования.</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Официальным опубликованием Устава Курчатовского района, решения о внесении изменений и (или) дополнений в Устав Курчатовского района является размещение их текстов в районной газете «Слово» или Информационном вестнике Курчатовского района,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Зарегистрированные Устав Курчатовского района, решение о внесении изменений и (или) дополнений в Устав Курчатовского района также дополнительно размещаются на официальном сайте муниципального района «Курчатовский район» Курской области.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6 в новой редакции </w:t>
      </w:r>
      <w:hyperlink r:id="rId55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 от </w:t>
      </w:r>
      <w:hyperlink r:id="rId557" w:tgtFrame="_blank" w:history="1">
        <w:r w:rsidRPr="00292AC8">
          <w:rPr>
            <w:rFonts w:ascii="Arial" w:eastAsia="Times New Roman" w:hAnsi="Arial" w:cs="Arial"/>
            <w:color w:val="0000FF"/>
            <w:sz w:val="24"/>
            <w:szCs w:val="24"/>
            <w:lang w:eastAsia="ru-RU"/>
          </w:rPr>
          <w:t>14.03.2017 №248-III</w:t>
        </w:r>
      </w:hyperlink>
      <w:r w:rsidRPr="00292AC8">
        <w:rPr>
          <w:rFonts w:ascii="Arial" w:eastAsia="Times New Roman" w:hAnsi="Arial" w:cs="Arial"/>
          <w:color w:val="0000FF"/>
          <w:sz w:val="24"/>
          <w:szCs w:val="24"/>
          <w:lang w:eastAsia="ru-RU"/>
        </w:rPr>
        <w:t>, </w:t>
      </w:r>
      <w:hyperlink r:id="rId558" w:tgtFrame="_blank" w:history="1">
        <w:r w:rsidRPr="00292AC8">
          <w:rPr>
            <w:rFonts w:ascii="Arial" w:eastAsia="Times New Roman" w:hAnsi="Arial" w:cs="Arial"/>
            <w:color w:val="0000FF"/>
            <w:sz w:val="24"/>
            <w:szCs w:val="24"/>
            <w:lang w:eastAsia="ru-RU"/>
          </w:rPr>
          <w:t>от 15.03.2019 №40-IV</w:t>
        </w:r>
      </w:hyperlink>
      <w:r w:rsidRPr="00292AC8">
        <w:rPr>
          <w:rFonts w:ascii="Arial" w:eastAsia="Times New Roman" w:hAnsi="Arial" w:cs="Arial"/>
          <w:color w:val="000000"/>
          <w:sz w:val="24"/>
          <w:szCs w:val="24"/>
          <w:lang w:eastAsia="ru-RU"/>
        </w:rPr>
        <w:t>)</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7. Глава Курчатовского района Курской области обязан опубликовать (обнародовать) зарегистрированные Устав Курчатовского района, муниципальный правовой акт о внесении изменений и дополнений в Устав Курчатовского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559" w:tgtFrame="_blank" w:history="1">
        <w:r w:rsidRPr="00292AC8">
          <w:rPr>
            <w:rFonts w:ascii="Arial" w:eastAsia="Times New Roman" w:hAnsi="Arial" w:cs="Arial"/>
            <w:color w:val="0000FF"/>
            <w:sz w:val="24"/>
            <w:szCs w:val="24"/>
            <w:lang w:eastAsia="ru-RU"/>
          </w:rPr>
          <w:t>Федерального закона от 21 июля 2005 года № 97-ФЗ</w:t>
        </w:r>
      </w:hyperlink>
      <w:r w:rsidRPr="00292AC8">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292AC8" w:rsidRPr="00292AC8" w:rsidRDefault="00292AC8" w:rsidP="00292AC8">
      <w:pPr>
        <w:shd w:val="clear" w:color="auto" w:fill="FFFFFF"/>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pacing w:val="-5"/>
          <w:sz w:val="24"/>
          <w:szCs w:val="24"/>
          <w:lang w:eastAsia="ru-RU"/>
        </w:rPr>
        <w:t>(часть 7 изложена в </w:t>
      </w:r>
      <w:hyperlink r:id="rId560" w:tgtFrame="_blank" w:history="1">
        <w:r w:rsidRPr="00292AC8">
          <w:rPr>
            <w:rFonts w:ascii="Arial" w:eastAsia="Times New Roman" w:hAnsi="Arial" w:cs="Arial"/>
            <w:color w:val="0000FF"/>
            <w:spacing w:val="-5"/>
            <w:sz w:val="24"/>
            <w:szCs w:val="24"/>
            <w:lang w:eastAsia="ru-RU"/>
          </w:rPr>
          <w:t>редакции Решения Собрания депутатов Курчатовского района Курской области от 15.03.2019 №40-IV</w:t>
        </w:r>
      </w:hyperlink>
      <w:r w:rsidRPr="00292AC8">
        <w:rPr>
          <w:rFonts w:ascii="Arial" w:eastAsia="Times New Roman" w:hAnsi="Arial" w:cs="Arial"/>
          <w:color w:val="0000FF"/>
          <w:spacing w:val="-5"/>
          <w:sz w:val="24"/>
          <w:szCs w:val="24"/>
          <w:lang w:eastAsia="ru-RU"/>
        </w:rPr>
        <w:t>, </w:t>
      </w:r>
      <w:r w:rsidRPr="00292AC8">
        <w:rPr>
          <w:rFonts w:ascii="Arial" w:eastAsia="Times New Roman" w:hAnsi="Arial" w:cs="Arial"/>
          <w:color w:val="000000"/>
          <w:sz w:val="24"/>
          <w:szCs w:val="24"/>
          <w:lang w:eastAsia="ru-RU"/>
        </w:rPr>
        <w:t>изложена в новой редакции</w:t>
      </w:r>
      <w:r w:rsidRPr="00292AC8">
        <w:rPr>
          <w:rFonts w:ascii="Arial" w:eastAsia="Times New Roman" w:hAnsi="Arial" w:cs="Arial"/>
          <w:color w:val="0000FF"/>
          <w:sz w:val="24"/>
          <w:szCs w:val="24"/>
          <w:lang w:eastAsia="ru-RU"/>
        </w:rPr>
        <w:t> </w:t>
      </w:r>
      <w:hyperlink r:id="rId56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09.09.2021 №200-IV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8. Изменения и дополнения, внесенные в Устав  Курчатовского района и изменяющие структуру органов местного самоуправления Курчатовского района, разграничение полномочий между органами местного самоуправления Курчатовского района (за исключением случаев приведения Устава Курчатовского района в соответствие с федеральными законами, а также изменения полномочий, </w:t>
      </w:r>
      <w:r w:rsidRPr="00292AC8">
        <w:rPr>
          <w:rFonts w:ascii="Arial" w:eastAsia="Times New Roman" w:hAnsi="Arial" w:cs="Arial"/>
          <w:color w:val="000000"/>
          <w:sz w:val="24"/>
          <w:szCs w:val="24"/>
          <w:lang w:eastAsia="ru-RU"/>
        </w:rPr>
        <w:lastRenderedPageBreak/>
        <w:t>срока полномочий, порядка избрания  выборных должностных лиц местного самоуправления Курчатовского района), вступают в силу после истечения срока полномочий Представительного Собрания Курчатовского района Курской области, принявшего муниципальный правовой акт о внесении указанных изменений и дополнений в Устав Курчатовского района.</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Изменения и дополнения, внесенные в Устав Курчатовского района и предусматривающие создание контрольно-счетного органа Курчатовского района, вступают в силу в порядке, предусмотренном частью 6 настоящей статьи.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в редакции </w:t>
      </w:r>
      <w:hyperlink r:id="rId56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8 введена </w:t>
      </w:r>
      <w:hyperlink r:id="rId56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9. Приведение Устава Курчатовского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 Курчатовского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Курчатовского района, учета предложений граждан по нему, периодичности заседаний Представительного Собрания Курчатовского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Курчатовского района и, как правило, не должен превышать шесть месяцев.</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(часть 8 введена </w:t>
      </w:r>
      <w:hyperlink r:id="rId56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14.03.2017 г. № 248-III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(нумерация частей в редакции </w:t>
      </w:r>
      <w:hyperlink r:id="rId56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 </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b/>
          <w:bCs/>
          <w:color w:val="000000"/>
          <w:sz w:val="26"/>
          <w:szCs w:val="26"/>
          <w:lang w:eastAsia="ru-RU"/>
        </w:rPr>
        <w:t>Статья 53.1. Правотворческая инициатива Курчатовского межрайонного прокурора Курской области</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Курчатовский межрайонный прокурор Курской области обладает правом правотворческой инициативы.</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В целях реализации права правотворческой инициативы Курчатовский межрайонный прокурор Курской области вносит в Представительное Собрание Курчатовского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заключения на муниципальные правовые акты и их проекты, а также участвует в обсуждении проектов муниципальных правовых актов на заседаниях Представительного Собрания Курчатовского района Курской области.</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Курчатовского межрайонного прокурора Курской области рассматриваются Представительным Собранием депутатов Курчатовского района Курской области на ближайшем к моменту их внесения заседании.</w:t>
      </w:r>
    </w:p>
    <w:p w:rsidR="00292AC8" w:rsidRPr="00292AC8" w:rsidRDefault="00292AC8" w:rsidP="00292AC8">
      <w:pPr>
        <w:spacing w:after="0" w:line="240" w:lineRule="auto"/>
        <w:ind w:firstLine="709"/>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color w:val="000000"/>
          <w:sz w:val="24"/>
          <w:szCs w:val="24"/>
          <w:lang w:eastAsia="ru-RU"/>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Курчатовским межрайонным прокурором Курской области в порядке реализации права правотворческой инициативы, официально в письменной форме доводится до его сведения.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(статья 53.1 введена </w:t>
      </w:r>
      <w:hyperlink r:id="rId566"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14.03.2017 г. № 248-III</w:t>
        </w:r>
      </w:hyperlink>
      <w:r w:rsidRPr="00292AC8">
        <w:rPr>
          <w:rFonts w:ascii="Arial" w:eastAsia="Times New Roman" w:hAnsi="Arial" w:cs="Arial"/>
          <w:color w:val="0000FF"/>
          <w:sz w:val="24"/>
          <w:szCs w:val="24"/>
          <w:lang w:eastAsia="ru-RU"/>
        </w:rPr>
        <w:t>, </w:t>
      </w:r>
      <w:r w:rsidRPr="00292AC8">
        <w:rPr>
          <w:rFonts w:ascii="Arial" w:eastAsia="Times New Roman" w:hAnsi="Arial" w:cs="Arial"/>
          <w:color w:val="000000"/>
          <w:sz w:val="24"/>
          <w:szCs w:val="24"/>
          <w:lang w:eastAsia="ru-RU"/>
        </w:rPr>
        <w:t>в новой редакции </w:t>
      </w:r>
      <w:hyperlink r:id="rId56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07.04.2021 №174-IV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4"/>
          <w:szCs w:val="24"/>
          <w:lang w:eastAsia="ru-RU"/>
        </w:rPr>
        <w:t> </w:t>
      </w:r>
    </w:p>
    <w:p w:rsidR="00292AC8" w:rsidRPr="00292AC8" w:rsidRDefault="00292AC8" w:rsidP="00292AC8">
      <w:pPr>
        <w:spacing w:after="0" w:line="240" w:lineRule="auto"/>
        <w:ind w:firstLine="567"/>
        <w:jc w:val="both"/>
        <w:rPr>
          <w:rFonts w:ascii="Arial" w:eastAsia="Times New Roman" w:hAnsi="Arial" w:cs="Arial"/>
          <w:color w:val="000000"/>
          <w:sz w:val="26"/>
          <w:szCs w:val="26"/>
          <w:lang w:eastAsia="ru-RU"/>
        </w:rPr>
      </w:pPr>
      <w:r w:rsidRPr="00292AC8">
        <w:rPr>
          <w:rFonts w:ascii="Arial" w:eastAsia="Times New Roman" w:hAnsi="Arial" w:cs="Arial"/>
          <w:b/>
          <w:bCs/>
          <w:color w:val="000000"/>
          <w:sz w:val="26"/>
          <w:szCs w:val="26"/>
          <w:lang w:eastAsia="ru-RU"/>
        </w:rPr>
        <w:t>Статья 54. Вступление в силу Устава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 Настоящий Устав, за исключением положений, для которых настоящей статьей установлены иные сроки, вступления в силу, вступают в силу после его официального опубликования, но не ранее 1 января 2006 года.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 Пункт 8 части 2 статьи 7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3. Положения абзаца девятого части 1 статьи 21, а также абзаца восьмого статьи 31 настоящего Устава в части досрочного прекращения полномочий депутата Представительного Собрания Курчатовского района Курской области и Главы Курчатовского района Курской области по основаниям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не распространяются на депутатов Представительного Собрания Курчатовского района Курской области и Главу Курчатовского района курской области, избранных до дня вступления в силу </w:t>
      </w:r>
      <w:hyperlink r:id="rId568" w:history="1">
        <w:r w:rsidRPr="00292AC8">
          <w:rPr>
            <w:rFonts w:ascii="Arial" w:eastAsia="Times New Roman" w:hAnsi="Arial" w:cs="Arial"/>
            <w:color w:val="0000FF"/>
            <w:sz w:val="24"/>
            <w:szCs w:val="24"/>
            <w:lang w:eastAsia="ru-RU"/>
          </w:rPr>
          <w:t>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4. Положения статей 36, 37, 38, 39 Устава с изменениями и дополнениями, внесенными Решением Представительного Собрания Курчатовского района Курской области от 30 июля 2007г. №195 «О внесении изменений и дополнений в Устав муниципального района «Курчатовский район» Курской области», вступают в силу с 01 июня 2007г.</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5. Положения статьи 22 Устава района с изменениями и дополнениями, внесенными Решением Представительного Собрания Курчатовского района Курской области от 30 июля 2007г. №195 «О внесении изменений и дополнений в Устав муниципального района «Курчатовский район» Курской области», вступают в силу с 23 июля 2007г.</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(части 3 - 5 введены </w:t>
      </w:r>
      <w:hyperlink r:id="rId569"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30.07.2007 г. №195</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6. </w:t>
      </w:r>
      <w:bookmarkStart w:id="79" w:name="sub_547"/>
      <w:r w:rsidRPr="00292AC8">
        <w:rPr>
          <w:rFonts w:ascii="Arial" w:eastAsia="Times New Roman" w:hAnsi="Arial" w:cs="Arial"/>
          <w:color w:val="000000"/>
          <w:sz w:val="24"/>
          <w:szCs w:val="24"/>
          <w:lang w:eastAsia="ru-RU"/>
        </w:rPr>
        <w:t>Положения пункта 5 части 2 статьи 7, пункта 2 части 2 статьи 41 настоящего Устава в редакции, решения Представительного Собрания Курчатовского района Курской области от 02.03.2010 г. №36-II, распространяются на правоотношения, возникшие с 14.11.2007 года.</w:t>
      </w:r>
      <w:bookmarkEnd w:id="79"/>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7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571" w:tgtFrame="_blank" w:history="1">
        <w:r w:rsidRPr="00292AC8">
          <w:rPr>
            <w:rFonts w:ascii="Arial" w:eastAsia="Times New Roman" w:hAnsi="Arial" w:cs="Arial"/>
            <w:color w:val="0000FF"/>
            <w:sz w:val="24"/>
            <w:szCs w:val="24"/>
            <w:lang w:eastAsia="ru-RU"/>
          </w:rPr>
          <w:t>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bookmarkStart w:id="80" w:name="sub_548"/>
      <w:r w:rsidRPr="00292AC8">
        <w:rPr>
          <w:rFonts w:ascii="Arial" w:eastAsia="Times New Roman" w:hAnsi="Arial" w:cs="Arial"/>
          <w:color w:val="000000"/>
          <w:sz w:val="24"/>
          <w:szCs w:val="24"/>
          <w:lang w:eastAsia="ru-RU"/>
        </w:rPr>
        <w:t>7. Статья 25.1, внесенная в настоящий Устав решения Представительного Собрания Курчатовского района Курской области от 02.03.2010 г. №36-II, распространяется на правоотношения, возникшие с 16.11.2007 года.</w:t>
      </w:r>
      <w:bookmarkEnd w:id="80"/>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72"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573" w:tgtFrame="_blank" w:history="1">
        <w:r w:rsidRPr="00292AC8">
          <w:rPr>
            <w:rFonts w:ascii="Arial" w:eastAsia="Times New Roman" w:hAnsi="Arial" w:cs="Arial"/>
            <w:color w:val="0000FF"/>
            <w:sz w:val="24"/>
            <w:szCs w:val="24"/>
            <w:lang w:eastAsia="ru-RU"/>
          </w:rPr>
          <w:t>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8. Положениями статьи 6, абзаца 4 части 4 статьи 7, пунктов 7,8 части 1 статьи 7.1., части 3 статьи 20, статьи 42, части 1 статьи 49 настоящего Устава в редакции решения Представительного Собрания Курчатовского района Курской области от 02.03.2010 г. №36-II, распространяются на правоотношения, возникшие с 30.12.2008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74"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575" w:tgtFrame="_blank" w:history="1">
        <w:r w:rsidRPr="00292AC8">
          <w:rPr>
            <w:rFonts w:ascii="Arial" w:eastAsia="Times New Roman" w:hAnsi="Arial" w:cs="Arial"/>
            <w:color w:val="0000FF"/>
            <w:sz w:val="24"/>
            <w:szCs w:val="24"/>
            <w:lang w:eastAsia="ru-RU"/>
          </w:rPr>
          <w:t>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9. Положения части 7 статьи 19, части 7 статьи 25 настоящего Устава в редакции решения Представительного Собрания Курчатовского района Курской области от 02.03.2010 г. №36-II, распространяются на правоотношения, возникшие с 10.01.2009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(пункт 9 в редакции </w:t>
      </w:r>
      <w:hyperlink r:id="rId57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10. Положения части 1 статьи 20, абзаца 2 части 4 статьи 20, пункта 3 части 1 статьи 21, абзаца 2 части 1.1 статьи 21, частей 1, 2.1 статьи 23, статьи 21.1 настоящего Устава в редакции решения Представительного Собрания Курчатовского района Курской области от 02.03.2010 г. №36-II, распространяются на правоотношения, возникшие с 24.05.2009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(в редакции </w:t>
      </w:r>
      <w:hyperlink r:id="rId577"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578" w:tgtFrame="_blank" w:history="1">
        <w:r w:rsidRPr="00292AC8">
          <w:rPr>
            <w:rFonts w:ascii="Arial" w:eastAsia="Times New Roman" w:hAnsi="Arial" w:cs="Arial"/>
            <w:color w:val="0000FF"/>
            <w:sz w:val="24"/>
            <w:szCs w:val="24"/>
            <w:lang w:eastAsia="ru-RU"/>
          </w:rPr>
          <w:t>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11. Положения абзацев 1-3 части 4 статьи 7, части 2 статьи 7.1 настоящего Устава в редакции решения Представительного Собрания Курчатовского района Курской области от 02.03.2010 г. №36-II, распространяются на правоотношения, возникшие с 30.11.2009года.</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(части 6 – 11 введены </w:t>
      </w:r>
      <w:hyperlink r:id="rId57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02.03.2010 г. №36-II</w:t>
        </w:r>
      </w:hyperlink>
      <w:r w:rsidRPr="00292AC8">
        <w:rPr>
          <w:rFonts w:ascii="Arial" w:eastAsia="Times New Roman" w:hAnsi="Arial" w:cs="Arial"/>
          <w:color w:val="000000"/>
          <w:sz w:val="24"/>
          <w:szCs w:val="24"/>
          <w:lang w:eastAsia="ru-RU"/>
        </w:rPr>
        <w:t>, часть 11 в редакции </w:t>
      </w:r>
      <w:hyperlink r:id="rId580"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от </w:t>
      </w:r>
      <w:hyperlink r:id="rId581" w:tgtFrame="_blank" w:history="1">
        <w:r w:rsidRPr="00292AC8">
          <w:rPr>
            <w:rFonts w:ascii="Arial" w:eastAsia="Times New Roman" w:hAnsi="Arial" w:cs="Arial"/>
            <w:color w:val="0000FF"/>
            <w:sz w:val="24"/>
            <w:szCs w:val="24"/>
            <w:lang w:eastAsia="ru-RU"/>
          </w:rPr>
          <w:t>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12. Положения пункта 6 части 1 статьи 7.1., пункта 1 части 2 статьи 14, части 6 статьи 19, пунктов 12, 13 части 1 статьи 21, части 6 статьи 25, пунктов 3,4 статьи 29, пункта 2 части 1 статьи 41 в редакции решения Представительного Собрания Курчатовского района Курской области от 02 марта 2010 г. № 36-II, распространяются на правоотношения, возникшие с 24.10.2007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13. Положения пункта 21 части 2 статьи 41, статьей 45, 46, абзаца 2 статьи 47 в редакции решения Представительного Собрания Курчатовского района Курской области от 02.03.2010 г. №36-II, распространяются на правоотношения, возникшие с 01.01.2008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14. Положения части 2 статьи 7.1., части 2 статьи 24, части 2 статьи 27, абзацев 1,2 статьи 29, пункта 11 части 1 статьи 31, статьи 51, абзаца 2 части 2 статьи 53 в редакции решения Представительного Собрания Курчатовского района </w:t>
      </w:r>
      <w:r w:rsidRPr="00292AC8">
        <w:rPr>
          <w:rFonts w:ascii="Arial" w:eastAsia="Times New Roman" w:hAnsi="Arial" w:cs="Arial"/>
          <w:color w:val="000000"/>
          <w:sz w:val="24"/>
          <w:szCs w:val="24"/>
          <w:lang w:eastAsia="ru-RU"/>
        </w:rPr>
        <w:lastRenderedPageBreak/>
        <w:t>Курской области от 02.03.2010 г. № 36-II, распространяются на правоотношения, возникшие с 01.01.2010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15. Положения части 4 статьи 34, в редакции решения Представительного Собрания Курчатовского района Курской области от 20.10.2010 г. №84-II, распространяются на правоотношения, возникшие с 29.12.2009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Избирательная комиссия Курчатовского района Курской области, сформированная до 29.12.2009 года, сохраняет свои полномочия до истечения срока, на который она была сформирована.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16. Положения пункта 24 части 1 статьи 7, пункта 22 части 2 статьи 41,в редакции решения Представительного Собрания Курчатовского района Курской области от 20.10.2010 г. №84-II, распространяются на правоотношения, возникшие с 18.04.2010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(части 12 – 17 введены </w:t>
      </w:r>
      <w:hyperlink r:id="rId58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20.10.2010 г. №84-II</w:t>
        </w:r>
      </w:hyperlink>
      <w:r w:rsidRPr="00292AC8">
        <w:rPr>
          <w:rFonts w:ascii="Arial" w:eastAsia="Times New Roman" w:hAnsi="Arial" w:cs="Arial"/>
          <w:color w:val="000000"/>
          <w:sz w:val="24"/>
          <w:szCs w:val="24"/>
          <w:lang w:eastAsia="ru-RU"/>
        </w:rPr>
        <w:t>, часть 16 в редакции </w:t>
      </w:r>
      <w:hyperlink r:id="rId583"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17. Положения части 3 статьи 52 в редакции решения Представительного Собрания Курчатовского района Курской области от «03» марта 2011г. №105 – II, распространяются на правоотношения, возникшие с 01 января 2008 г.</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18. Положения абзаца 6 статьи 18, части 5 статьи 22, абзаца 7 части 1 статьи 23, части 3 статьи 32, части 1, статьи 44 в редакции решения Представительного Собрания Курчатовского района Курской области от «03» марта 2011г. №105 – II, распространяются на правоотношения, возникшие с 01 января 2011 г.</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(части 17, 18 введены </w:t>
      </w:r>
      <w:hyperlink r:id="rId58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 нумерация частей 16 – 18 в редакции </w:t>
      </w:r>
      <w:hyperlink r:id="rId585"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03.03.2011 г. №105-II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19. Положения части 4 статьи 11, части 1 статьи 22, в соответствии с которыми депутаты Представительного Собрания Курчатовского района Курской области избираются на муниципальных выборах по трем многомандатным избирательным округам с числом депутатских мандатов 5 каждый, применяются к выборам депутатов Представительного Собрания Курчатовского района Курской области, назначенным после вступления в силу решения Представительного Собрания Курчатовского района Курской области от «26» июля 2012 года №203-II. Опубликование (обнародование) схемы многомандатного избирательного округа, включая ее графическое изображение, осуществляется Представительным Собранием Курчатовского района Курской области, не позднее чем через пять дней после ее утверждения.»;</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20. Положения части 2 статьи 19 в редакции решения Представительного Собрания Курчатовского района Курской области от «26» июля 2012 года №203-II, в соответствии с которыми срок полномочий Главы Курчатовского района Курской области составляет 5 лет, применяются к Главе Курчатовского района Курской области, избранному после вступления в силу решения Представительного Собрания Курчатовского района Курской области от «26» июля 2012 года №203-II.</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в редакции </w:t>
      </w:r>
      <w:hyperlink r:id="rId586" w:tgtFrame="_blank" w:history="1">
        <w:r w:rsidRPr="00292AC8">
          <w:rPr>
            <w:rFonts w:ascii="Arial" w:eastAsia="Times New Roman" w:hAnsi="Arial" w:cs="Arial"/>
            <w:color w:val="0000FF"/>
            <w:sz w:val="24"/>
            <w:szCs w:val="24"/>
            <w:lang w:eastAsia="ru-RU"/>
          </w:rPr>
          <w:t>Решения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статьи 22 в редакции решения Представительного Собрания Курчатовского района Курской области от «26» июля 2012 года №203-II, изменяющая срок полномочий депутатов Представительного Собрания Курчатовского района Курской области с 4 на 5 лет, применяется к депутатам Представительного Собрания Курчатовского района Курской области, избранным на выборах, назначенных после вступления в силу указанной нормы.</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lastRenderedPageBreak/>
        <w:t>(части 19, 20 введены </w:t>
      </w:r>
      <w:hyperlink r:id="rId587"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26.07.2012 г. №203-II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 статьи 25 в редакции решения Представительного Собрания Курчатовского района Курской области от «26» ноября 2012г. №221-II, изменяющая срок полномочий депутатов Представительного Собрания Курчатовского района Курской области с 4 на 5 лет, применяется к депутатам Представительного Собрания Курчатовского района Курской области, избранным на выборах, назначенных после вступления в силу указанной нормы.</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3 введен </w:t>
      </w:r>
      <w:hyperlink r:id="rId588"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26.11.2012 г. №221-II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21. Положения пункта 34 части 2 статьи 7 настоящего Устава, внесенные решением Представительного Собрания Курчатовского района Курской области от 29.04.2014 г. №47-III распространяются на правоотношения, возникшие с 01 июля 2014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21 введена </w:t>
      </w:r>
      <w:hyperlink r:id="rId589"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29.04.2014 г. № 47-III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pacing w:val="-3"/>
          <w:sz w:val="24"/>
          <w:szCs w:val="24"/>
          <w:lang w:eastAsia="ru-RU"/>
        </w:rPr>
        <w:t>22. Положения пункта 16 части 2 статьи 7 настоящего Устава в редакции решения </w:t>
      </w:r>
      <w:r w:rsidRPr="00292AC8">
        <w:rPr>
          <w:rFonts w:ascii="Arial" w:eastAsia="Times New Roman" w:hAnsi="Arial" w:cs="Arial"/>
          <w:color w:val="000000"/>
          <w:spacing w:val="-5"/>
          <w:sz w:val="24"/>
          <w:szCs w:val="24"/>
          <w:lang w:eastAsia="ru-RU"/>
        </w:rPr>
        <w:t>Представительного Собрания Курчатовского района Курской области </w:t>
      </w:r>
      <w:r w:rsidRPr="00292AC8">
        <w:rPr>
          <w:rFonts w:ascii="Arial" w:eastAsia="Times New Roman" w:hAnsi="Arial" w:cs="Arial"/>
          <w:color w:val="000000"/>
          <w:spacing w:val="-4"/>
          <w:sz w:val="24"/>
          <w:szCs w:val="24"/>
          <w:lang w:eastAsia="ru-RU"/>
        </w:rPr>
        <w:t>от «26» октября 2015г. №142-III</w:t>
      </w:r>
      <w:r w:rsidRPr="00292AC8">
        <w:rPr>
          <w:rFonts w:ascii="Arial" w:eastAsia="Times New Roman" w:hAnsi="Arial" w:cs="Arial"/>
          <w:color w:val="000000"/>
          <w:sz w:val="24"/>
          <w:szCs w:val="24"/>
          <w:lang w:eastAsia="ru-RU"/>
        </w:rPr>
        <w:t>, </w:t>
      </w:r>
      <w:r w:rsidRPr="00292AC8">
        <w:rPr>
          <w:rFonts w:ascii="Arial" w:eastAsia="Times New Roman" w:hAnsi="Arial" w:cs="Arial"/>
          <w:color w:val="000000"/>
          <w:spacing w:val="-5"/>
          <w:sz w:val="24"/>
          <w:szCs w:val="24"/>
          <w:lang w:eastAsia="ru-RU"/>
        </w:rPr>
        <w:t>распространяются на правоотношения, возникшие с 01 января 2016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22 введена </w:t>
      </w:r>
      <w:hyperlink r:id="rId590"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26.10.2015 г. № 142-III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23. Положения частей 1, 4 статьи 11, частей 3, 4 статьи 21, абзацев 10, 11 части 2 статьи 23, части 1 статьи 34 в редакции решения Представительного Собрания Курчатовского района Курской области от 23.10.2017 года №288-III, применяются только к выборным должностным лицам местного самоуправления Курчатовского района, избранным после вступления в силу настоящего Решения.</w:t>
      </w:r>
    </w:p>
    <w:p w:rsidR="00292AC8" w:rsidRPr="00292AC8" w:rsidRDefault="00292AC8" w:rsidP="00292AC8">
      <w:pPr>
        <w:spacing w:after="0" w:line="240" w:lineRule="auto"/>
        <w:ind w:firstLine="567"/>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Положения частей 2, 2.1, 3 статьи 19 в редакции решения Представительного Собрания Курчатовского района Курской области от 23.10.2017 года №288-III, применяются после истечения срока полномочий Главы Курчатовского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Положения пункта 2 части 1.2 статьи 21 в редакции решения Представительного Собрания Курчатовского района Курской области от 23.10.2017 года №288-III, распространяются на правоотношения, возникшие после истечения срока полномочий действующего Главы Курчатовского района Курской области.</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23 введена </w:t>
      </w:r>
      <w:hyperlink r:id="rId591"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23.10.2017 г. № 288-III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24. Положения пункта 13 части 1 статьи 7.1 в редакции Решения Представительного Собрания Курчатовского района Курской области от «27» февраля 2018 года №327-III, применяются с 06 марта 2018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24 введена </w:t>
      </w:r>
      <w:hyperlink r:id="rId592"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от 27.02.2018 г. № 327-III</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25. (часть 25 введена </w:t>
      </w:r>
      <w:hyperlink r:id="rId593"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20.06.2023 № 357-IV</w:t>
        </w:r>
      </w:hyperlink>
      <w:r w:rsidRPr="00292AC8">
        <w:rPr>
          <w:rFonts w:ascii="Arial" w:eastAsia="Times New Roman" w:hAnsi="Arial" w:cs="Arial"/>
          <w:color w:val="000000"/>
          <w:sz w:val="24"/>
          <w:szCs w:val="24"/>
          <w:lang w:eastAsia="ru-RU"/>
        </w:rPr>
        <w:t>, часть 25 утратила силу</w:t>
      </w:r>
      <w:r w:rsidRPr="00292AC8">
        <w:rPr>
          <w:rFonts w:ascii="Arial" w:eastAsia="Times New Roman" w:hAnsi="Arial" w:cs="Arial"/>
          <w:color w:val="0000FF"/>
          <w:sz w:val="24"/>
          <w:szCs w:val="24"/>
          <w:lang w:eastAsia="ru-RU"/>
        </w:rPr>
        <w:t> </w:t>
      </w:r>
      <w:hyperlink r:id="rId594"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 xml:space="preserve">26. Изменения, внесенные Решением Представительного Собрания Курчатовского района Курской области от 09.11.2023 № 12-V в часть 2 статьи 31 «Досрочное прекращение полномочий депутата Представительного Собрания Курчатовского района Курской области», не распространяются на правоотношения, </w:t>
      </w:r>
      <w:r w:rsidRPr="00292AC8">
        <w:rPr>
          <w:rFonts w:ascii="Arial" w:eastAsia="Times New Roman" w:hAnsi="Arial" w:cs="Arial"/>
          <w:color w:val="000000"/>
          <w:sz w:val="24"/>
          <w:szCs w:val="24"/>
          <w:lang w:eastAsia="ru-RU"/>
        </w:rPr>
        <w:lastRenderedPageBreak/>
        <w:t>возникшие до 01 марта 2023 года, исчисление предусмотренного срока начинается не ранее указанной даты.</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(часть 26 введена</w:t>
      </w:r>
      <w:r w:rsidRPr="00292AC8">
        <w:rPr>
          <w:rFonts w:ascii="Arial" w:eastAsia="Times New Roman" w:hAnsi="Arial" w:cs="Arial"/>
          <w:color w:val="0000FF"/>
          <w:sz w:val="24"/>
          <w:szCs w:val="24"/>
          <w:lang w:eastAsia="ru-RU"/>
        </w:rPr>
        <w:t> </w:t>
      </w:r>
      <w:hyperlink r:id="rId595" w:tgtFrame="_blank" w:history="1">
        <w:r w:rsidRPr="00292AC8">
          <w:rPr>
            <w:rFonts w:ascii="Arial" w:eastAsia="Times New Roman" w:hAnsi="Arial" w:cs="Arial"/>
            <w:color w:val="0000FF"/>
            <w:sz w:val="24"/>
            <w:szCs w:val="24"/>
            <w:lang w:eastAsia="ru-RU"/>
          </w:rPr>
          <w:t>Решением Представительного Собрания Курчатовского района Курской области </w:t>
        </w:r>
        <w:r w:rsidRPr="00292AC8">
          <w:rPr>
            <w:rFonts w:ascii="Arial" w:eastAsia="Times New Roman" w:hAnsi="Arial" w:cs="Arial"/>
            <w:color w:val="000000"/>
            <w:sz w:val="24"/>
            <w:szCs w:val="24"/>
            <w:lang w:eastAsia="ru-RU"/>
          </w:rPr>
          <w:t>от</w:t>
        </w:r>
        <w:r w:rsidRPr="00292AC8">
          <w:rPr>
            <w:rFonts w:ascii="Arial" w:eastAsia="Times New Roman" w:hAnsi="Arial" w:cs="Arial"/>
            <w:color w:val="0000FF"/>
            <w:sz w:val="24"/>
            <w:szCs w:val="24"/>
            <w:lang w:eastAsia="ru-RU"/>
          </w:rPr>
          <w:t> 09.11.2023 № 12-V</w:t>
        </w:r>
      </w:hyperlink>
      <w:r w:rsidRPr="00292AC8">
        <w:rPr>
          <w:rFonts w:ascii="Arial" w:eastAsia="Times New Roman" w:hAnsi="Arial" w:cs="Arial"/>
          <w:color w:val="000000"/>
          <w:sz w:val="24"/>
          <w:szCs w:val="24"/>
          <w:lang w:eastAsia="ru-RU"/>
        </w:rPr>
        <w:t>)</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Положения пункта 28 части 2 статьи 7 «Вопросы местного значения района Курчатовского» в редакции Решения Представительного Собрания Курчатовского Курской области от 18.07.2024г. № </w:t>
      </w:r>
      <w:r w:rsidRPr="00292AC8">
        <w:rPr>
          <w:rFonts w:ascii="Arial" w:eastAsia="Times New Roman" w:hAnsi="Arial" w:cs="Arial"/>
          <w:color w:val="000000"/>
          <w:sz w:val="24"/>
          <w:szCs w:val="24"/>
          <w:u w:val="single"/>
          <w:lang w:eastAsia="ru-RU"/>
        </w:rPr>
        <w:t>84-V</w:t>
      </w:r>
      <w:r w:rsidRPr="00292AC8">
        <w:rPr>
          <w:rFonts w:ascii="Arial" w:eastAsia="Times New Roman" w:hAnsi="Arial" w:cs="Arial"/>
          <w:color w:val="000000"/>
          <w:sz w:val="24"/>
          <w:szCs w:val="24"/>
          <w:lang w:eastAsia="ru-RU"/>
        </w:rPr>
        <w:t>, распространяются на правоотношения, возникшие с 01 сентября 2024 года.</w:t>
      </w:r>
    </w:p>
    <w:p w:rsidR="00292AC8" w:rsidRPr="00292AC8" w:rsidRDefault="00292AC8" w:rsidP="00292AC8">
      <w:pPr>
        <w:spacing w:after="0" w:line="240" w:lineRule="auto"/>
        <w:ind w:firstLine="540"/>
        <w:jc w:val="both"/>
        <w:rPr>
          <w:rFonts w:ascii="Arial" w:eastAsia="Times New Roman" w:hAnsi="Arial" w:cs="Arial"/>
          <w:color w:val="000000"/>
          <w:sz w:val="24"/>
          <w:szCs w:val="24"/>
          <w:lang w:eastAsia="ru-RU"/>
        </w:rPr>
      </w:pPr>
      <w:r w:rsidRPr="00292AC8">
        <w:rPr>
          <w:rFonts w:ascii="Arial" w:eastAsia="Times New Roman" w:hAnsi="Arial" w:cs="Arial"/>
          <w:color w:val="000000"/>
          <w:sz w:val="24"/>
          <w:szCs w:val="24"/>
          <w:lang w:eastAsia="ru-RU"/>
        </w:rPr>
        <w:t>(абзац введен в </w:t>
      </w:r>
      <w:hyperlink r:id="rId596" w:tgtFrame="_blank" w:history="1">
        <w:r w:rsidRPr="00292AC8">
          <w:rPr>
            <w:rFonts w:ascii="Arial" w:eastAsia="Times New Roman" w:hAnsi="Arial" w:cs="Arial"/>
            <w:color w:val="0000FF"/>
            <w:sz w:val="24"/>
            <w:szCs w:val="24"/>
            <w:lang w:eastAsia="ru-RU"/>
          </w:rPr>
          <w:t>редакции Решением Представительного Собрания Курчатовского района от 18.07.2024 №84-V</w:t>
        </w:r>
      </w:hyperlink>
      <w:r w:rsidRPr="00292AC8">
        <w:rPr>
          <w:rFonts w:ascii="Arial" w:eastAsia="Times New Roman" w:hAnsi="Arial" w:cs="Arial"/>
          <w:color w:val="000000"/>
          <w:sz w:val="24"/>
          <w:szCs w:val="24"/>
          <w:lang w:eastAsia="ru-RU"/>
        </w:rPr>
        <w:t>)</w:t>
      </w:r>
    </w:p>
    <w:p w:rsidR="00833BD2" w:rsidRDefault="00833BD2"/>
    <w:sectPr w:rsidR="00833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AC8"/>
    <w:rsid w:val="00292AC8"/>
    <w:rsid w:val="00833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C0EEF-3F41-4956-8BC0-41572E65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292AC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92AC8"/>
    <w:rPr>
      <w:rFonts w:ascii="Times New Roman" w:eastAsia="Times New Roman" w:hAnsi="Times New Roman" w:cs="Times New Roman"/>
      <w:b/>
      <w:bCs/>
      <w:sz w:val="24"/>
      <w:szCs w:val="24"/>
      <w:lang w:eastAsia="ru-RU"/>
    </w:rPr>
  </w:style>
  <w:style w:type="paragraph" w:customStyle="1" w:styleId="htmlpreformatted">
    <w:name w:val="htmlpreformatted"/>
    <w:basedOn w:val="a"/>
    <w:rsid w:val="00292A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292A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292A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292A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92AC8"/>
    <w:rPr>
      <w:color w:val="0000FF"/>
      <w:u w:val="single"/>
    </w:rPr>
  </w:style>
  <w:style w:type="character" w:styleId="a4">
    <w:name w:val="FollowedHyperlink"/>
    <w:basedOn w:val="a0"/>
    <w:uiPriority w:val="99"/>
    <w:semiHidden/>
    <w:unhideWhenUsed/>
    <w:rsid w:val="00292AC8"/>
    <w:rPr>
      <w:color w:val="800080"/>
      <w:u w:val="single"/>
    </w:rPr>
  </w:style>
  <w:style w:type="character" w:customStyle="1" w:styleId="hyperlink">
    <w:name w:val="hyperlink"/>
    <w:basedOn w:val="a0"/>
    <w:rsid w:val="00292AC8"/>
  </w:style>
  <w:style w:type="paragraph" w:customStyle="1" w:styleId="chapter">
    <w:name w:val="chapter"/>
    <w:basedOn w:val="a"/>
    <w:rsid w:val="00292A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292A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292A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92AC8"/>
  </w:style>
  <w:style w:type="paragraph" w:customStyle="1" w:styleId="consplusnormal">
    <w:name w:val="consplusnormal"/>
    <w:basedOn w:val="a"/>
    <w:rsid w:val="00292A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6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4C620DB-A14A-49E1-A093-6F63851A3339" TargetMode="External"/><Relationship Id="rId299" Type="http://schemas.openxmlformats.org/officeDocument/2006/relationships/hyperlink" Target="https://pravo-search.minjust.ru/bigs/showDocument.html?id=76E8BA5D-766D-422C-BEF0-ACA6AEE3BBCE" TargetMode="External"/><Relationship Id="rId21" Type="http://schemas.openxmlformats.org/officeDocument/2006/relationships/hyperlink" Target="https://pravo-search.minjust.ru/bigs/showDocument.html?id=E195CEB2-2AE2-49F0-8919-02BFBE06DA89" TargetMode="External"/><Relationship Id="rId63" Type="http://schemas.openxmlformats.org/officeDocument/2006/relationships/hyperlink" Target="https://pravo-search.minjust.ru/bigs/showDocument.html?id=2310CAAB-B99C-43EE-8737-2DDB7F756972" TargetMode="External"/><Relationship Id="rId159" Type="http://schemas.openxmlformats.org/officeDocument/2006/relationships/hyperlink" Target="https://pravo-search.minjust.ru/bigs/showDocument.html?id=96E20C02-1B12-465A-B64C-24AA92270007" TargetMode="External"/><Relationship Id="rId324" Type="http://schemas.openxmlformats.org/officeDocument/2006/relationships/hyperlink" Target="https://pravo-search.minjust.ru/bigs/showDocument.html?id=B6E9E228-7E7B-48EF-BC66-57963618D199" TargetMode="External"/><Relationship Id="rId366" Type="http://schemas.openxmlformats.org/officeDocument/2006/relationships/hyperlink" Target="https://pravo-search.minjust.ru/bigs/showDocument.html?id=5E854043-92B3-458F-A0EB-A4E50022335E" TargetMode="External"/><Relationship Id="rId531" Type="http://schemas.openxmlformats.org/officeDocument/2006/relationships/hyperlink" Target="https://pravo-search.minjust.ru/bigs/showDocument.html?id=5E854043-92B3-458F-A0EB-A4E50022335E" TargetMode="External"/><Relationship Id="rId573" Type="http://schemas.openxmlformats.org/officeDocument/2006/relationships/hyperlink" Target="https://pravo-search.minjust.ru/bigs/showDocument.html?id=8A2F9F08-DC87-421E-8C29-0427B3325266" TargetMode="External"/><Relationship Id="rId170" Type="http://schemas.openxmlformats.org/officeDocument/2006/relationships/hyperlink" Target="https://pravo-search.minjust.ru/bigs/showDocument.html?id=49CB9A9C-1246-4214-8AF3-BDF597461DA4" TargetMode="External"/><Relationship Id="rId226" Type="http://schemas.openxmlformats.org/officeDocument/2006/relationships/hyperlink" Target="https://pravo-search.minjust.ru/bigs/showDocument.html?id=F2DC2080-165D-4C2A-A0B7-F7971544431A" TargetMode="External"/><Relationship Id="rId433" Type="http://schemas.openxmlformats.org/officeDocument/2006/relationships/hyperlink" Target="https://pravo-search.minjust.ru/bigs/showDocument.html?id=5E854043-92B3-458F-A0EB-A4E50022335E" TargetMode="External"/><Relationship Id="rId268" Type="http://schemas.openxmlformats.org/officeDocument/2006/relationships/hyperlink" Target="https://pravo-search.minjust.ru/bigs/showDocument.html?id=4A613B35-8394-4739-8358-0082A12BABD0" TargetMode="External"/><Relationship Id="rId475" Type="http://schemas.openxmlformats.org/officeDocument/2006/relationships/hyperlink" Target="https://pravo-search.minjust.ru/bigs/showDocument.html?id=4A613B35-8394-4739-8358-0082A12BABD0" TargetMode="External"/><Relationship Id="rId32" Type="http://schemas.openxmlformats.org/officeDocument/2006/relationships/hyperlink" Target="https://pravo-search.minjust.ru/bigs/showDocument.html?id=4A613B35-8394-4739-8358-0082A12BABD0" TargetMode="External"/><Relationship Id="rId74" Type="http://schemas.openxmlformats.org/officeDocument/2006/relationships/hyperlink" Target="https://pravo-search.minjust.ru/bigs/showDocument.html?id=4A613B35-8394-4739-8358-0082A12BABD0" TargetMode="External"/><Relationship Id="rId128" Type="http://schemas.openxmlformats.org/officeDocument/2006/relationships/hyperlink" Target="http://zakon.scli.ru/" TargetMode="External"/><Relationship Id="rId335" Type="http://schemas.openxmlformats.org/officeDocument/2006/relationships/hyperlink" Target="https://pravo-search.minjust.ru/bigs/showDocument.html?id=2310CAAB-B99C-43EE-8737-2DDB7F756972" TargetMode="External"/><Relationship Id="rId377" Type="http://schemas.openxmlformats.org/officeDocument/2006/relationships/hyperlink" Target="https://pravo-search.minjust.ru/bigs/showDocument.html?id=76E8BA5D-766D-422C-BEF0-ACA6AEE3BBCE" TargetMode="External"/><Relationship Id="rId500" Type="http://schemas.openxmlformats.org/officeDocument/2006/relationships/hyperlink" Target="http://zakon.scli.ru/" TargetMode="External"/><Relationship Id="rId542" Type="http://schemas.openxmlformats.org/officeDocument/2006/relationships/hyperlink" Target="https://pravo-search.minjust.ru/bigs/showDocument.html?id=4A613B35-8394-4739-8358-0082A12BABD0" TargetMode="External"/><Relationship Id="rId584" Type="http://schemas.openxmlformats.org/officeDocument/2006/relationships/hyperlink" Target="https://pravo-search.minjust.ru/bigs/showDocument.html?id=709D0065-78FC-4FAD-B2E6-DE79D9307A0D" TargetMode="External"/><Relationship Id="rId5" Type="http://schemas.openxmlformats.org/officeDocument/2006/relationships/hyperlink" Target="http://zakon.scli.ru/" TargetMode="External"/><Relationship Id="rId181" Type="http://schemas.openxmlformats.org/officeDocument/2006/relationships/hyperlink" Target="https://pravo-search.minjust.ru/bigs/showDocument.html?id=2310CAAB-B99C-43EE-8737-2DDB7F756972" TargetMode="External"/><Relationship Id="rId237" Type="http://schemas.openxmlformats.org/officeDocument/2006/relationships/hyperlink" Target="https://pravo-search.minjust.ru/bigs/showDocument.html?id=8B237527-B41D-4AC8-91BB-3B9F883C5DC6" TargetMode="External"/><Relationship Id="rId402" Type="http://schemas.openxmlformats.org/officeDocument/2006/relationships/hyperlink" Target="https://pravo-search.minjust.ru/bigs/showDocument.html?id=7A875A77-041F-48A5-B54F-58BD21DE4588" TargetMode="External"/><Relationship Id="rId279" Type="http://schemas.openxmlformats.org/officeDocument/2006/relationships/hyperlink" Target="https://pravo-search.minjust.ru/bigs/showDocument.html?id=96E20C02-1B12-465A-B64C-24AA92270007" TargetMode="External"/><Relationship Id="rId444" Type="http://schemas.openxmlformats.org/officeDocument/2006/relationships/hyperlink" Target="https://pravo-search.minjust.ru/bigs/showDocument.html?id=8B237527-B41D-4AC8-91BB-3B9F883C5DC6" TargetMode="External"/><Relationship Id="rId486" Type="http://schemas.openxmlformats.org/officeDocument/2006/relationships/hyperlink" Target="https://pravo-search.minjust.ru/bigs/showDocument.html?id=8A2F9F08-DC87-421E-8C29-0427B3325266" TargetMode="External"/><Relationship Id="rId43" Type="http://schemas.openxmlformats.org/officeDocument/2006/relationships/hyperlink" Target="https://pravo-search.minjust.ru/bigs/showDocument.html?id=4A613B35-8394-4739-8358-0082A12BABD0" TargetMode="External"/><Relationship Id="rId139" Type="http://schemas.openxmlformats.org/officeDocument/2006/relationships/hyperlink" Target="https://pravo-search.minjust.ru/bigs/showDocument.html?id=F2DC2080-165D-4C2A-A0B7-F7971544431A" TargetMode="External"/><Relationship Id="rId290" Type="http://schemas.openxmlformats.org/officeDocument/2006/relationships/hyperlink" Target="https://pravo-search.minjust.ru/bigs/showDocument.html?id=4A613B35-8394-4739-8358-0082A12BABD0" TargetMode="External"/><Relationship Id="rId304" Type="http://schemas.openxmlformats.org/officeDocument/2006/relationships/hyperlink" Target="https://pravo-search.minjust.ru/bigs/showDocument.html?id=7A875A77-041F-48A5-B54F-58BD21DE4588" TargetMode="External"/><Relationship Id="rId346" Type="http://schemas.openxmlformats.org/officeDocument/2006/relationships/hyperlink" Target="https://pravo-search.minjust.ru/bigs/showDocument.html?id=F2DC2080-165D-4C2A-A0B7-F7971544431A" TargetMode="External"/><Relationship Id="rId388" Type="http://schemas.openxmlformats.org/officeDocument/2006/relationships/hyperlink" Target="https://pravo-search.minjust.ru/bigs/showDocument.html?id=B4C620DB-A14A-49E1-A093-6F63851A3339" TargetMode="External"/><Relationship Id="rId511" Type="http://schemas.openxmlformats.org/officeDocument/2006/relationships/hyperlink" Target="https://pravo-search.minjust.ru/bigs/showDocument.html?id=7E8C586D-C7F7-4BD3-9F23-1B820945FE66" TargetMode="External"/><Relationship Id="rId553" Type="http://schemas.openxmlformats.org/officeDocument/2006/relationships/hyperlink" Target="https://pravo-search.minjust.ru/bigs/showDocument.html?id=7A875A77-041F-48A5-B54F-58BD21DE4588" TargetMode="External"/><Relationship Id="rId85" Type="http://schemas.openxmlformats.org/officeDocument/2006/relationships/hyperlink" Target="https://pravo-search.minjust.ru/bigs/showDocument.html?id=F2DC2080-165D-4C2A-A0B7-F7971544431A" TargetMode="External"/><Relationship Id="rId150" Type="http://schemas.openxmlformats.org/officeDocument/2006/relationships/hyperlink" Target="https://pravo-search.minjust.ru/bigs/showDocument.html?id=2310CAAB-B99C-43EE-8737-2DDB7F756972" TargetMode="External"/><Relationship Id="rId192" Type="http://schemas.openxmlformats.org/officeDocument/2006/relationships/hyperlink" Target="https://pravo-search.minjust.ru/bigs/showDocument.html?id=92F9FA40-F3AE-42FB-8162-C7A15002A7F7" TargetMode="External"/><Relationship Id="rId206" Type="http://schemas.openxmlformats.org/officeDocument/2006/relationships/hyperlink" Target="https://pravo-search.minjust.ru/bigs/showDocument.html?id=76E8BA5D-766D-422C-BEF0-ACA6AEE3BBCE" TargetMode="External"/><Relationship Id="rId413" Type="http://schemas.openxmlformats.org/officeDocument/2006/relationships/hyperlink" Target="https://pravo-search.minjust.ru/bigs/showDocument.html?id=4A613B35-8394-4739-8358-0082A12BABD0" TargetMode="External"/><Relationship Id="rId595" Type="http://schemas.openxmlformats.org/officeDocument/2006/relationships/hyperlink" Target="https://pravo-search.minjust.ru/bigs/showDocument.html?id=B4C620DB-A14A-49E1-A093-6F63851A3339" TargetMode="External"/><Relationship Id="rId248" Type="http://schemas.openxmlformats.org/officeDocument/2006/relationships/hyperlink" Target="https://pravo-search.minjust.ru/bigs/showDocument.html?id=2310CAAB-B99C-43EE-8737-2DDB7F756972" TargetMode="External"/><Relationship Id="rId455" Type="http://schemas.openxmlformats.org/officeDocument/2006/relationships/hyperlink" Target="https://pravo-search.minjust.ru/bigs/showDocument.html?id=F2DC2080-165D-4C2A-A0B7-F7971544431A" TargetMode="External"/><Relationship Id="rId497" Type="http://schemas.openxmlformats.org/officeDocument/2006/relationships/hyperlink" Target="http://zakon.scli.ru/" TargetMode="External"/><Relationship Id="rId12" Type="http://schemas.openxmlformats.org/officeDocument/2006/relationships/hyperlink" Target="https://pravo-search.minjust.ru/bigs/showDocument.html?id=92F9FA40-F3AE-42FB-8162-C7A15002A7F7" TargetMode="External"/><Relationship Id="rId108" Type="http://schemas.openxmlformats.org/officeDocument/2006/relationships/hyperlink" Target="https://pravo-search.minjust.ru/bigs/showDocument.html?id=A3E488D6-7666-45E8-9FBD-AFE0F8F2F06B" TargetMode="External"/><Relationship Id="rId315" Type="http://schemas.openxmlformats.org/officeDocument/2006/relationships/hyperlink" Target="https://pravo-search.minjust.ru/bigs/showDocument.html?id=76E8BA5D-766D-422C-BEF0-ACA6AEE3BBCE" TargetMode="External"/><Relationship Id="rId357" Type="http://schemas.openxmlformats.org/officeDocument/2006/relationships/hyperlink" Target="https://pravo-search.minjust.ru/bigs/showDocument.html?id=709D0065-78FC-4FAD-B2E6-DE79D9307A0D" TargetMode="External"/><Relationship Id="rId522" Type="http://schemas.openxmlformats.org/officeDocument/2006/relationships/hyperlink" Target="https://pravo-search.minjust.ru/bigs/showDocument.html?id=7E8C586D-C7F7-4BD3-9F23-1B820945FE66" TargetMode="External"/><Relationship Id="rId54" Type="http://schemas.openxmlformats.org/officeDocument/2006/relationships/hyperlink" Target="https://pravo-search.minjust.ru/bigs/showDocument.html?id=7A875A77-041F-48A5-B54F-58BD21DE4588" TargetMode="External"/><Relationship Id="rId96" Type="http://schemas.openxmlformats.org/officeDocument/2006/relationships/hyperlink" Target="https://pravo-search.minjust.ru/bigs/showDocument.html?id=A3E488D6-7666-45E8-9FBD-AFE0F8F2F06B" TargetMode="External"/><Relationship Id="rId161" Type="http://schemas.openxmlformats.org/officeDocument/2006/relationships/hyperlink" Target="https://pravo-search.minjust.ru/bigs/showDocument.html?id=6D6616E8-3DC6-48D2-B08D-57402347F23E" TargetMode="External"/><Relationship Id="rId217" Type="http://schemas.openxmlformats.org/officeDocument/2006/relationships/hyperlink" Target="https://pravo-search.minjust.ru/bigs/showDocument.html?id=6785A26F-52A6-439E-A2E4-93801511E564" TargetMode="External"/><Relationship Id="rId399" Type="http://schemas.openxmlformats.org/officeDocument/2006/relationships/hyperlink" Target="https://pravo-search.minjust.ru/bigs/showDocument.html?id=B4C620DB-A14A-49E1-A093-6F63851A3339" TargetMode="External"/><Relationship Id="rId564" Type="http://schemas.openxmlformats.org/officeDocument/2006/relationships/hyperlink" Target="https://pravo-search.minjust.ru/bigs/showDocument.html?id=F2DC2080-165D-4C2A-A0B7-F7971544431A" TargetMode="External"/><Relationship Id="rId259" Type="http://schemas.openxmlformats.org/officeDocument/2006/relationships/hyperlink" Target="https://pravo-search.minjust.ru/bigs/showDocument.html?id=49CB9A9C-1246-4214-8AF3-BDF597461DA4" TargetMode="External"/><Relationship Id="rId424" Type="http://schemas.openxmlformats.org/officeDocument/2006/relationships/hyperlink" Target="https://pravo-search.minjust.ru/bigs/showDocument.html?id=5E854043-92B3-458F-A0EB-A4E50022335E" TargetMode="External"/><Relationship Id="rId466" Type="http://schemas.openxmlformats.org/officeDocument/2006/relationships/hyperlink" Target="https://pravo-search.minjust.ru/bigs/showDocument.html?id=BA459FEB-C76D-4ED8-8FD7-6B618D0C4004" TargetMode="External"/><Relationship Id="rId23" Type="http://schemas.openxmlformats.org/officeDocument/2006/relationships/hyperlink" Target="https://pravo-search.minjust.ru/bigs/showDocument.html?id=5405786F-5EC8-48B1-B188-CDA153F2FC0C" TargetMode="External"/><Relationship Id="rId119" Type="http://schemas.openxmlformats.org/officeDocument/2006/relationships/hyperlink" Target="https://pravo-search.minjust.ru/bigs/showDocument.html?id=7E8C586D-C7F7-4BD3-9F23-1B820945FE66" TargetMode="External"/><Relationship Id="rId270" Type="http://schemas.openxmlformats.org/officeDocument/2006/relationships/hyperlink" Target="https://pravo-search.minjust.ru/bigs/showDocument.html?id=6D6616E8-3DC6-48D2-B08D-57402347F23E" TargetMode="External"/><Relationship Id="rId326" Type="http://schemas.openxmlformats.org/officeDocument/2006/relationships/hyperlink" Target="https://pravo-search.minjust.ru/bigs/showDocument.html?id=B6E9E228-7E7B-48EF-BC66-57963618D199" TargetMode="External"/><Relationship Id="rId533" Type="http://schemas.openxmlformats.org/officeDocument/2006/relationships/hyperlink" Target="https://pravo-search.minjust.ru/bigs/showDocument.html?id=2310CAAB-B99C-43EE-8737-2DDB7F756972" TargetMode="External"/><Relationship Id="rId65" Type="http://schemas.openxmlformats.org/officeDocument/2006/relationships/hyperlink" Target="http://zakon.scli.ru/" TargetMode="External"/><Relationship Id="rId130" Type="http://schemas.openxmlformats.org/officeDocument/2006/relationships/hyperlink" Target="https://pravo-search.minjust.ru/bigs/showDocument.html?id=5E854043-92B3-458F-A0EB-A4E50022335E" TargetMode="External"/><Relationship Id="rId368" Type="http://schemas.openxmlformats.org/officeDocument/2006/relationships/hyperlink" Target="https://pravo-search.minjust.ru/bigs/showDocument.html?id=7A875A77-041F-48A5-B54F-58BD21DE4588" TargetMode="External"/><Relationship Id="rId575" Type="http://schemas.openxmlformats.org/officeDocument/2006/relationships/hyperlink" Target="https://pravo-search.minjust.ru/bigs/showDocument.html?id=8A2F9F08-DC87-421E-8C29-0427B3325266" TargetMode="External"/><Relationship Id="rId172" Type="http://schemas.openxmlformats.org/officeDocument/2006/relationships/hyperlink" Target="https://pravo-search.minjust.ru/bigs/showDocument.html?id=8B237527-B41D-4AC8-91BB-3B9F883C5DC6" TargetMode="External"/><Relationship Id="rId228" Type="http://schemas.openxmlformats.org/officeDocument/2006/relationships/hyperlink" Target="https://pravo-search.minjust.ru/bigs/showDocument.html?id=6785A26F-52A6-439E-A2E4-93801511E564" TargetMode="External"/><Relationship Id="rId435" Type="http://schemas.openxmlformats.org/officeDocument/2006/relationships/hyperlink" Target="https://pravo-search.minjust.ru/bigs/showDocument.html?id=7040E39E-9B7F-4909-92A8-7566BF0B445F" TargetMode="External"/><Relationship Id="rId477" Type="http://schemas.openxmlformats.org/officeDocument/2006/relationships/hyperlink" Target="http://zakon.scli.ru/" TargetMode="External"/><Relationship Id="rId281" Type="http://schemas.openxmlformats.org/officeDocument/2006/relationships/hyperlink" Target="https://pravo-search.minjust.ru/bigs/showDocument.html?id=7A875A77-041F-48A5-B54F-58BD21DE4588" TargetMode="External"/><Relationship Id="rId337" Type="http://schemas.openxmlformats.org/officeDocument/2006/relationships/hyperlink" Target="https://pravo-search.minjust.ru/bigs/showDocument.html?id=4A613B35-8394-4739-8358-0082A12BABD0" TargetMode="External"/><Relationship Id="rId502"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s://pravo-search.minjust.ru/bigs/showDocument.html?id=B78472F6-DB69-4EB3-AB43-9CDA54A1DC29" TargetMode="External"/><Relationship Id="rId76" Type="http://schemas.openxmlformats.org/officeDocument/2006/relationships/hyperlink" Target="https://pravo-search.minjust.ru/bigs/showDocument.html?id=7A875A77-041F-48A5-B54F-58BD21DE4588" TargetMode="External"/><Relationship Id="rId141" Type="http://schemas.openxmlformats.org/officeDocument/2006/relationships/hyperlink" Target="https://pravo-search.minjust.ru/bigs/showDocument.html?id=92F9FA40-F3AE-42FB-8162-C7A15002A7F7" TargetMode="External"/><Relationship Id="rId379" Type="http://schemas.openxmlformats.org/officeDocument/2006/relationships/hyperlink" Target="https://pravo-search.minjust.ru/bigs/showDocument.html?id=5405786F-5EC8-48B1-B188-CDA153F2FC0C" TargetMode="External"/><Relationship Id="rId544" Type="http://schemas.openxmlformats.org/officeDocument/2006/relationships/hyperlink" Target="https://pravo-search.minjust.ru/bigs/showDocument.html?id=F2DC2080-165D-4C2A-A0B7-F7971544431A" TargetMode="External"/><Relationship Id="rId586" Type="http://schemas.openxmlformats.org/officeDocument/2006/relationships/hyperlink" Target="https://pravo-search.minjust.ru/bigs/showDocument.html?id=6D6616E8-3DC6-48D2-B08D-57402347F23E" TargetMode="External"/><Relationship Id="rId7" Type="http://schemas.openxmlformats.org/officeDocument/2006/relationships/hyperlink" Target="https://pravo-search.minjust.ru/bigs/showDocument.html?id=76E8BA5D-766D-422C-BEF0-ACA6AEE3BBCE" TargetMode="External"/><Relationship Id="rId183" Type="http://schemas.openxmlformats.org/officeDocument/2006/relationships/hyperlink" Target="https://pravo-search.minjust.ru/bigs/showDocument.html?id=A0E023FD-D031-4BAB-B153-E7FFE2165878" TargetMode="External"/><Relationship Id="rId239" Type="http://schemas.openxmlformats.org/officeDocument/2006/relationships/hyperlink" Target="https://pravo-search.minjust.ru/bigs/showDocument.html?id=7A875A77-041F-48A5-B54F-58BD21DE4588" TargetMode="External"/><Relationship Id="rId390" Type="http://schemas.openxmlformats.org/officeDocument/2006/relationships/hyperlink" Target="https://pravo-search.minjust.ru/bigs/showDocument.html?id=29F69430-F80E-4217-BB25-290FD063C113" TargetMode="External"/><Relationship Id="rId404" Type="http://schemas.openxmlformats.org/officeDocument/2006/relationships/hyperlink" Target="https://pravo-search.minjust.ru/bigs/showDocument.html?id=2310CAAB-B99C-43EE-8737-2DDB7F756972" TargetMode="External"/><Relationship Id="rId446" Type="http://schemas.openxmlformats.org/officeDocument/2006/relationships/hyperlink" Target="https://pravo-search.minjust.ru/bigs/showDocument.html?id=6C9B6F4B-CB9B-4C3B-A442-709E530E5D0F" TargetMode="External"/><Relationship Id="rId250" Type="http://schemas.openxmlformats.org/officeDocument/2006/relationships/hyperlink" Target="https://pravo-search.minjust.ru/bigs/showDocument.html?id=4A613B35-8394-4739-8358-0082A12BABD0" TargetMode="External"/><Relationship Id="rId292" Type="http://schemas.openxmlformats.org/officeDocument/2006/relationships/hyperlink" Target="https://pravo-search.minjust.ru/bigs/showDocument.html?id=8B237527-B41D-4AC8-91BB-3B9F883C5DC6" TargetMode="External"/><Relationship Id="rId306" Type="http://schemas.openxmlformats.org/officeDocument/2006/relationships/hyperlink" Target="https://pravo-search.minjust.ru/bigs/showDocument.html?id=5E854043-92B3-458F-A0EB-A4E50022335E" TargetMode="External"/><Relationship Id="rId488" Type="http://schemas.openxmlformats.org/officeDocument/2006/relationships/hyperlink" Target="https://pravo-search.minjust.ru/bigs/showDocument.html?id=7040E39E-9B7F-4909-92A8-7566BF0B445F" TargetMode="External"/><Relationship Id="rId45" Type="http://schemas.openxmlformats.org/officeDocument/2006/relationships/hyperlink" Target="https://pravo-search.minjust.ru/bigs/showDocument.html?id=4A613B35-8394-4739-8358-0082A12BABD0" TargetMode="External"/><Relationship Id="rId87" Type="http://schemas.openxmlformats.org/officeDocument/2006/relationships/hyperlink" Target="https://pravo-search.minjust.ru/bigs/showDocument.html?id=4A613B35-8394-4739-8358-0082A12BABD0" TargetMode="External"/><Relationship Id="rId110" Type="http://schemas.openxmlformats.org/officeDocument/2006/relationships/hyperlink" Target="https://pravo-search.minjust.ru/bigs/showDocument.html?id=F2DC2080-165D-4C2A-A0B7-F7971544431A" TargetMode="External"/><Relationship Id="rId348" Type="http://schemas.openxmlformats.org/officeDocument/2006/relationships/hyperlink" Target="https://pravo-search.minjust.ru/bigs/showDocument.html?id=F2DC2080-165D-4C2A-A0B7-F7971544431A" TargetMode="External"/><Relationship Id="rId513" Type="http://schemas.openxmlformats.org/officeDocument/2006/relationships/hyperlink" Target="https://pravo-search.minjust.ru/bigs/showDocument.html?id=76E8BA5D-766D-422C-BEF0-ACA6AEE3BBCE" TargetMode="External"/><Relationship Id="rId555" Type="http://schemas.openxmlformats.org/officeDocument/2006/relationships/hyperlink" Target="https://pravo-search.minjust.ru/bigs/showDocument.html?id=F2DC2080-165D-4C2A-A0B7-F7971544431A" TargetMode="External"/><Relationship Id="rId597" Type="http://schemas.openxmlformats.org/officeDocument/2006/relationships/fontTable" Target="fontTable.xml"/><Relationship Id="rId152" Type="http://schemas.openxmlformats.org/officeDocument/2006/relationships/hyperlink" Target="https://pravo-search.minjust.ru/bigs/showDocument.html?id=2310CAAB-B99C-43EE-8737-2DDB7F756972" TargetMode="External"/><Relationship Id="rId194" Type="http://schemas.openxmlformats.org/officeDocument/2006/relationships/hyperlink" Target="https://pravo-search.minjust.ru/bigs/showDocument.html?id=B4C620DB-A14A-49E1-A093-6F63851A3339" TargetMode="External"/><Relationship Id="rId208" Type="http://schemas.openxmlformats.org/officeDocument/2006/relationships/hyperlink" Target="https://pravo-search.minjust.ru/bigs/showDocument.html?id=4A613B35-8394-4739-8358-0082A12BABD0" TargetMode="External"/><Relationship Id="rId415" Type="http://schemas.openxmlformats.org/officeDocument/2006/relationships/hyperlink" Target="https://pravo-search.minjust.ru/bigs/showDocument.html?id=2310CAAB-B99C-43EE-8737-2DDB7F756972" TargetMode="External"/><Relationship Id="rId457" Type="http://schemas.openxmlformats.org/officeDocument/2006/relationships/hyperlink" Target="https://pravo-search.minjust.ru/bigs/showDocument.html?id=4A613B35-8394-4739-8358-0082A12BABD0" TargetMode="External"/><Relationship Id="rId261" Type="http://schemas.openxmlformats.org/officeDocument/2006/relationships/hyperlink" Target="https://pravo-search.minjust.ru/bigs/showDocument.html?id=F2DC2080-165D-4C2A-A0B7-F7971544431A" TargetMode="External"/><Relationship Id="rId499" Type="http://schemas.openxmlformats.org/officeDocument/2006/relationships/hyperlink" Target="http://zakon.scli.ru/" TargetMode="External"/><Relationship Id="rId14" Type="http://schemas.openxmlformats.org/officeDocument/2006/relationships/hyperlink" Target="https://pravo-search.minjust.ru/bigs/showDocument.html?id=7E8C586D-C7F7-4BD3-9F23-1B820945FE66" TargetMode="External"/><Relationship Id="rId56" Type="http://schemas.openxmlformats.org/officeDocument/2006/relationships/hyperlink" Target="https://pravo-search.minjust.ru/bigs/showDocument.html?id=5E854043-92B3-458F-A0EB-A4E50022335E" TargetMode="External"/><Relationship Id="rId317" Type="http://schemas.openxmlformats.org/officeDocument/2006/relationships/hyperlink" Target="https://pravo-search.minjust.ru/bigs/showDocument.html?id=F2DC2080-165D-4C2A-A0B7-F7971544431A" TargetMode="External"/><Relationship Id="rId359" Type="http://schemas.openxmlformats.org/officeDocument/2006/relationships/hyperlink" Target="https://pravo-search.minjust.ru/bigs/showDocument.html?id=709D0065-78FC-4FAD-B2E6-DE79D9307A0D" TargetMode="External"/><Relationship Id="rId524" Type="http://schemas.openxmlformats.org/officeDocument/2006/relationships/hyperlink" Target="https://pravo-search.minjust.ru/bigs/showDocument.html?id=8F21B21C-A408-42C4-B9FE-A939B863C84A" TargetMode="External"/><Relationship Id="rId566" Type="http://schemas.openxmlformats.org/officeDocument/2006/relationships/hyperlink" Target="https://pravo-search.minjust.ru/bigs/showDocument.html?id=F2DC2080-165D-4C2A-A0B7-F7971544431A" TargetMode="External"/><Relationship Id="rId98" Type="http://schemas.openxmlformats.org/officeDocument/2006/relationships/hyperlink" Target="https://pravo-search.minjust.ru/bigs/showDocument.html?id=F2DC2080-165D-4C2A-A0B7-F7971544431A" TargetMode="External"/><Relationship Id="rId121" Type="http://schemas.openxmlformats.org/officeDocument/2006/relationships/hyperlink" Target="https://pravo-search.minjust.ru/bigs/showDocument.html?id=8F21B21C-A408-42C4-B9FE-A939B863C84A" TargetMode="External"/><Relationship Id="rId163" Type="http://schemas.openxmlformats.org/officeDocument/2006/relationships/hyperlink" Target="https://pravo-search.minjust.ru/bigs/showDocument.html?id=8A2F9F08-DC87-421E-8C29-0427B3325266" TargetMode="External"/><Relationship Id="rId219" Type="http://schemas.openxmlformats.org/officeDocument/2006/relationships/hyperlink" Target="https://pravo-search.minjust.ru/bigs/showDocument.html?id=6785A26F-52A6-439E-A2E4-93801511E564" TargetMode="External"/><Relationship Id="rId370" Type="http://schemas.openxmlformats.org/officeDocument/2006/relationships/hyperlink" Target="https://pravo-search.minjust.ru/bigs/showDocument.html?id=76E8BA5D-766D-422C-BEF0-ACA6AEE3BBCE" TargetMode="External"/><Relationship Id="rId426" Type="http://schemas.openxmlformats.org/officeDocument/2006/relationships/hyperlink" Target="https://pravo-search.minjust.ru/bigs/showDocument.html?id=7A875A77-041F-48A5-B54F-58BD21DE4588" TargetMode="External"/><Relationship Id="rId230" Type="http://schemas.openxmlformats.org/officeDocument/2006/relationships/hyperlink" Target="https://pravo-search.minjust.ru/bigs/showDocument.html?id=96E20C02-1B12-465A-B64C-24AA92270007" TargetMode="External"/><Relationship Id="rId468" Type="http://schemas.openxmlformats.org/officeDocument/2006/relationships/hyperlink" Target="https://pravo-search.minjust.ru/bigs/showDocument.html?id=F2DC2080-165D-4C2A-A0B7-F7971544431A" TargetMode="External"/><Relationship Id="rId25" Type="http://schemas.openxmlformats.org/officeDocument/2006/relationships/hyperlink" Target="https://pravo-search.minjust.ru/bigs/showDocument.html?id=3959DF56-7521-4739-97DA-7A633345DBE6" TargetMode="External"/><Relationship Id="rId67" Type="http://schemas.openxmlformats.org/officeDocument/2006/relationships/hyperlink" Target="https://pravo-search.minjust.ru/bigs/showDocument.html?id=5E854043-92B3-458F-A0EB-A4E50022335E" TargetMode="External"/><Relationship Id="rId272" Type="http://schemas.openxmlformats.org/officeDocument/2006/relationships/hyperlink" Target="https://pravo-search.minjust.ru/bigs/showDocument.html?id=7A875A77-041F-48A5-B54F-58BD21DE4588" TargetMode="External"/><Relationship Id="rId328" Type="http://schemas.openxmlformats.org/officeDocument/2006/relationships/hyperlink" Target="https://pravo-search.minjust.ru/bigs/showDocument.html?id=F2DC2080-165D-4C2A-A0B7-F7971544431A" TargetMode="External"/><Relationship Id="rId535" Type="http://schemas.openxmlformats.org/officeDocument/2006/relationships/hyperlink" Target="https://pravo-search.minjust.ru/bigs/showDocument.html?id=8F21B21C-A408-42C4-B9FE-A939B863C84A" TargetMode="External"/><Relationship Id="rId577" Type="http://schemas.openxmlformats.org/officeDocument/2006/relationships/hyperlink" Target="https://pravo-search.minjust.ru/bigs/showDocument.html?id=5E854043-92B3-458F-A0EB-A4E50022335E" TargetMode="External"/><Relationship Id="rId132" Type="http://schemas.openxmlformats.org/officeDocument/2006/relationships/hyperlink" Target="https://pravo-search.minjust.ru/bigs/showDocument.html?id=6C9B6F4B-CB9B-4C3B-A442-709E530E5D0F" TargetMode="External"/><Relationship Id="rId174" Type="http://schemas.openxmlformats.org/officeDocument/2006/relationships/hyperlink" Target="https://pravo-search.minjust.ru/bigs/showDocument.html?id=A0E023FD-D031-4BAB-B153-E7FFE2165878" TargetMode="External"/><Relationship Id="rId381" Type="http://schemas.openxmlformats.org/officeDocument/2006/relationships/hyperlink" Target="https://pravo-search.minjust.ru/bigs/showDocument.html?id=6C9B6F4B-CB9B-4C3B-A442-709E530E5D0F" TargetMode="External"/><Relationship Id="rId241" Type="http://schemas.openxmlformats.org/officeDocument/2006/relationships/hyperlink" Target="https://pravo-search.minjust.ru/bigs/showDocument.html?id=BEDB8D87-FB71-47D6-A08B-7000CAA8861A" TargetMode="External"/><Relationship Id="rId437" Type="http://schemas.openxmlformats.org/officeDocument/2006/relationships/hyperlink" Target="https://pravo-search.minjust.ru/bigs/showDocument.html?id=6C9B6F4B-CB9B-4C3B-A442-709E530E5D0F" TargetMode="External"/><Relationship Id="rId479" Type="http://schemas.openxmlformats.org/officeDocument/2006/relationships/hyperlink" Target="https://pravo-search.minjust.ru/bigs/showDocument.html?id=6C9B6F4B-CB9B-4C3B-A442-709E530E5D0F" TargetMode="External"/><Relationship Id="rId36" Type="http://schemas.openxmlformats.org/officeDocument/2006/relationships/hyperlink" Target="https://pravo-search.minjust.ru/bigs/showDocument.html?id=B6E9E228-7E7B-48EF-BC66-57963618D199" TargetMode="External"/><Relationship Id="rId283" Type="http://schemas.openxmlformats.org/officeDocument/2006/relationships/hyperlink" Target="https://pravo-search.minjust.ru/bigs/showDocument.html?id=6C9B6F4B-CB9B-4C3B-A442-709E530E5D0F" TargetMode="External"/><Relationship Id="rId339" Type="http://schemas.openxmlformats.org/officeDocument/2006/relationships/hyperlink" Target="https://pravo-search.minjust.ru/bigs/showDocument.html?id=49CB9A9C-1246-4214-8AF3-BDF597461DA4" TargetMode="External"/><Relationship Id="rId490" Type="http://schemas.openxmlformats.org/officeDocument/2006/relationships/hyperlink" Target="https://pravo-search.minjust.ru/bigs/showDocument.html?id=7040E39E-9B7F-4909-92A8-7566BF0B445F" TargetMode="External"/><Relationship Id="rId504" Type="http://schemas.openxmlformats.org/officeDocument/2006/relationships/hyperlink" Target="https://pravo-search.minjust.ru/bigs/showDocument.html?id=2310CAAB-B99C-43EE-8737-2DDB7F756972" TargetMode="External"/><Relationship Id="rId546"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E195CEB2-2AE2-49F0-8919-02BFBE06DA89" TargetMode="External"/><Relationship Id="rId101" Type="http://schemas.openxmlformats.org/officeDocument/2006/relationships/hyperlink" Target="https://pravo-search.minjust.ru/bigs/showDocument.html?id=3959DF56-7521-4739-97DA-7A633345DBE6" TargetMode="External"/><Relationship Id="rId143" Type="http://schemas.openxmlformats.org/officeDocument/2006/relationships/hyperlink" Target="https://pravo-search.minjust.ru/bigs/showDocument.html?id=7E8C586D-C7F7-4BD3-9F23-1B820945FE66" TargetMode="External"/><Relationship Id="rId185" Type="http://schemas.openxmlformats.org/officeDocument/2006/relationships/hyperlink" Target="https://pravo-search.minjust.ru/bigs/showDocument.html?id=6785A26F-52A6-439E-A2E4-93801511E564" TargetMode="External"/><Relationship Id="rId350" Type="http://schemas.openxmlformats.org/officeDocument/2006/relationships/hyperlink" Target="https://pravo-search.minjust.ru/bigs/showDocument.html?id=6C9B6F4B-CB9B-4C3B-A442-709E530E5D0F" TargetMode="External"/><Relationship Id="rId406" Type="http://schemas.openxmlformats.org/officeDocument/2006/relationships/hyperlink" Target="https://pravo-search.minjust.ru/bigs/showDocument.html?id=8B237527-B41D-4AC8-91BB-3B9F883C5DC6" TargetMode="External"/><Relationship Id="rId588" Type="http://schemas.openxmlformats.org/officeDocument/2006/relationships/hyperlink" Target="https://pravo-search.minjust.ru/bigs/showDocument.html?id=6D6616E8-3DC6-48D2-B08D-57402347F23E" TargetMode="External"/><Relationship Id="rId9" Type="http://schemas.openxmlformats.org/officeDocument/2006/relationships/hyperlink" Target="https://pravo-search.minjust.ru/bigs/showDocument.html?id=709D0065-78FC-4FAD-B2E6-DE79D9307A0D" TargetMode="External"/><Relationship Id="rId210" Type="http://schemas.openxmlformats.org/officeDocument/2006/relationships/hyperlink" Target="https://pravo-search.minjust.ru/bigs/showDocument.html?id=6785A26F-52A6-439E-A2E4-93801511E564" TargetMode="External"/><Relationship Id="rId392" Type="http://schemas.openxmlformats.org/officeDocument/2006/relationships/hyperlink" Target="https://pravo-search.minjust.ru/bigs/showDocument.html?id=49CB9A9C-1246-4214-8AF3-BDF597461DA4" TargetMode="External"/><Relationship Id="rId448" Type="http://schemas.openxmlformats.org/officeDocument/2006/relationships/hyperlink" Target="https://pravo-search.minjust.ru/bigs/showDocument.html?id=4A613B35-8394-4739-8358-0082A12BABD0" TargetMode="External"/><Relationship Id="rId252" Type="http://schemas.openxmlformats.org/officeDocument/2006/relationships/hyperlink" Target="https://pravo-search.minjust.ru/bigs/showDocument.html?id=4A613B35-8394-4739-8358-0082A12BABD0" TargetMode="External"/><Relationship Id="rId294" Type="http://schemas.openxmlformats.org/officeDocument/2006/relationships/hyperlink" Target="https://pravo-search.minjust.ru/bigs/showDocument.html?id=709D0065-78FC-4FAD-B2E6-DE79D9307A0D" TargetMode="External"/><Relationship Id="rId308" Type="http://schemas.openxmlformats.org/officeDocument/2006/relationships/hyperlink" Target="https://pravo-search.minjust.ru/bigs/showDocument.html?id=F2DC2080-165D-4C2A-A0B7-F7971544431A" TargetMode="External"/><Relationship Id="rId515" Type="http://schemas.openxmlformats.org/officeDocument/2006/relationships/hyperlink" Target="https://pravo-search.minjust.ru/bigs/showDocument.html?id=F2DC2080-165D-4C2A-A0B7-F7971544431A" TargetMode="External"/><Relationship Id="rId47" Type="http://schemas.openxmlformats.org/officeDocument/2006/relationships/hyperlink" Target="https://pravo-search.minjust.ru/bigs/showDocument.html?id=F2DC2080-165D-4C2A-A0B7-F7971544431A" TargetMode="External"/><Relationship Id="rId89" Type="http://schemas.openxmlformats.org/officeDocument/2006/relationships/hyperlink" Target="https://pravo-search.minjust.ru/bigs/showDocument.html?id=E195CEB2-2AE2-49F0-8919-02BFBE06DA89" TargetMode="External"/><Relationship Id="rId112" Type="http://schemas.openxmlformats.org/officeDocument/2006/relationships/hyperlink" Target="https://pravo-search.minjust.ru/bigs/showDocument.html?id=4A613B35-8394-4739-8358-0082A12BABD0" TargetMode="External"/><Relationship Id="rId154" Type="http://schemas.openxmlformats.org/officeDocument/2006/relationships/hyperlink" Target="https://pravo-search.minjust.ru/bigs/showDocument.html?id=5405786F-5EC8-48B1-B188-CDA153F2FC0C" TargetMode="External"/><Relationship Id="rId361" Type="http://schemas.openxmlformats.org/officeDocument/2006/relationships/hyperlink" Target="https://pravo-search.minjust.ru/bigs/showDocument.html?id=8B237527-B41D-4AC8-91BB-3B9F883C5DC6" TargetMode="External"/><Relationship Id="rId557" Type="http://schemas.openxmlformats.org/officeDocument/2006/relationships/hyperlink" Target="https://pravo-search.minjust.ru/bigs/showDocument.html?id=F2DC2080-165D-4C2A-A0B7-F7971544431A" TargetMode="External"/><Relationship Id="rId196" Type="http://schemas.openxmlformats.org/officeDocument/2006/relationships/hyperlink" Target="https://pravo-search.minjust.ru/bigs/showDocument.html?id=4A613B35-8394-4739-8358-0082A12BABD0" TargetMode="External"/><Relationship Id="rId417" Type="http://schemas.openxmlformats.org/officeDocument/2006/relationships/hyperlink" Target="https://pravo-search.minjust.ru/bigs/showDocument.html?id=5E854043-92B3-458F-A0EB-A4E50022335E" TargetMode="External"/><Relationship Id="rId459" Type="http://schemas.openxmlformats.org/officeDocument/2006/relationships/hyperlink" Target="https://pravo-search.minjust.ru/bigs/showDocument.html?id=3959DF56-7521-4739-97DA-7A633345DBE6" TargetMode="External"/><Relationship Id="rId16" Type="http://schemas.openxmlformats.org/officeDocument/2006/relationships/hyperlink" Target="https://pravo-search.minjust.ru/bigs/showDocument.html?id=7040E39E-9B7F-4909-92A8-7566BF0B445F" TargetMode="External"/><Relationship Id="rId221" Type="http://schemas.openxmlformats.org/officeDocument/2006/relationships/hyperlink" Target="https://pravo-search.minjust.ru/bigs/showDocument.html?id=6785A26F-52A6-439E-A2E4-93801511E564" TargetMode="External"/><Relationship Id="rId263" Type="http://schemas.openxmlformats.org/officeDocument/2006/relationships/hyperlink" Target="http://zakon.scli.ru/" TargetMode="External"/><Relationship Id="rId319" Type="http://schemas.openxmlformats.org/officeDocument/2006/relationships/hyperlink" Target="https://pravo-search.minjust.ru/bigs/showDocument.html?id=F2DC2080-165D-4C2A-A0B7-F7971544431A" TargetMode="External"/><Relationship Id="rId470" Type="http://schemas.openxmlformats.org/officeDocument/2006/relationships/hyperlink" Target="https://pravo-search.minjust.ru/bigs/showDocument.html?id=6C9B6F4B-CB9B-4C3B-A442-709E530E5D0F" TargetMode="External"/><Relationship Id="rId526" Type="http://schemas.openxmlformats.org/officeDocument/2006/relationships/hyperlink" Target="https://pravo-search.minjust.ru/bigs/showDocument.html?id=8F21B21C-A408-42C4-B9FE-A939B863C84A" TargetMode="External"/><Relationship Id="rId37" Type="http://schemas.openxmlformats.org/officeDocument/2006/relationships/hyperlink" Target="https://pravo-search.minjust.ru/bigs/showDocument.html?id=B78472F6-DB69-4EB3-AB43-9CDA54A1DC29" TargetMode="External"/><Relationship Id="rId58" Type="http://schemas.openxmlformats.org/officeDocument/2006/relationships/hyperlink" Target="https://pravo-search.minjust.ru/bigs/showDocument.html?id=F7DE1846-3C6A-47AB-B440-B8E4CEA90C68" TargetMode="External"/><Relationship Id="rId79" Type="http://schemas.openxmlformats.org/officeDocument/2006/relationships/hyperlink" Target="https://pravo-search.minjust.ru/bigs/showDocument.html?id=3959DF56-7521-4739-97DA-7A633345DBE6" TargetMode="External"/><Relationship Id="rId102" Type="http://schemas.openxmlformats.org/officeDocument/2006/relationships/hyperlink" Target="https://pravo-search.minjust.ru/bigs/showDocument.html?id=B78472F6-DB69-4EB3-AB43-9CDA54A1DC29" TargetMode="External"/><Relationship Id="rId123" Type="http://schemas.openxmlformats.org/officeDocument/2006/relationships/hyperlink" Target="https://pravo-search.minjust.ru/bigs/showDocument.html?id=8F21B21C-A408-42C4-B9FE-A939B863C84A" TargetMode="External"/><Relationship Id="rId144" Type="http://schemas.openxmlformats.org/officeDocument/2006/relationships/hyperlink" Target="https://pravo-search.minjust.ru/bigs/showDocument.html?id=4A613B35-8394-4739-8358-0082A12BABD0" TargetMode="External"/><Relationship Id="rId330" Type="http://schemas.openxmlformats.org/officeDocument/2006/relationships/hyperlink" Target="https://pravo-search.minjust.ru/bigs/showDocument.html?id=7E8C586D-C7F7-4BD3-9F23-1B820945FE66" TargetMode="External"/><Relationship Id="rId547" Type="http://schemas.openxmlformats.org/officeDocument/2006/relationships/hyperlink" Target="https://pravo-search.minjust.ru/bigs/showDocument.html?id=F2DC2080-165D-4C2A-A0B7-F7971544431A" TargetMode="External"/><Relationship Id="rId568" Type="http://schemas.openxmlformats.org/officeDocument/2006/relationships/hyperlink" Target="http://zakon.scli.ru/" TargetMode="External"/><Relationship Id="rId589" Type="http://schemas.openxmlformats.org/officeDocument/2006/relationships/hyperlink" Target="https://pravo-search.minjust.ru/bigs/showDocument.html?id=8A2F9F08-DC87-421E-8C29-0427B3325266" TargetMode="External"/><Relationship Id="rId90" Type="http://schemas.openxmlformats.org/officeDocument/2006/relationships/hyperlink" Target="https://pravo-search.minjust.ru/bigs/showDocument.html?id=49CB9A9C-1246-4214-8AF3-BDF597461DA4" TargetMode="External"/><Relationship Id="rId165" Type="http://schemas.openxmlformats.org/officeDocument/2006/relationships/hyperlink" Target="https://pravo-search.minjust.ru/bigs/showDocument.html?id=8B237527-B41D-4AC8-91BB-3B9F883C5DC6" TargetMode="External"/><Relationship Id="rId186" Type="http://schemas.openxmlformats.org/officeDocument/2006/relationships/hyperlink" Target="https://pravo-search.minjust.ru/bigs/showDocument.html?id=4A613B35-8394-4739-8358-0082A12BABD0" TargetMode="External"/><Relationship Id="rId351" Type="http://schemas.openxmlformats.org/officeDocument/2006/relationships/hyperlink" Target="https://pravo-search.minjust.ru/bigs/showDocument.html?id=6C9B6F4B-CB9B-4C3B-A442-709E530E5D0F" TargetMode="External"/><Relationship Id="rId372" Type="http://schemas.openxmlformats.org/officeDocument/2006/relationships/hyperlink" Target="https://pravo-search.minjust.ru/bigs/showDocument.html?id=709D0065-78FC-4FAD-B2E6-DE79D9307A0D" TargetMode="External"/><Relationship Id="rId393" Type="http://schemas.openxmlformats.org/officeDocument/2006/relationships/hyperlink" Target="https://pravo-search.minjust.ru/bigs/showDocument.html?id=29F69430-F80E-4217-BB25-290FD063C113" TargetMode="External"/><Relationship Id="rId407" Type="http://schemas.openxmlformats.org/officeDocument/2006/relationships/hyperlink" Target="https://pravo-search.minjust.ru/bigs/showDocument.html?id=E195CEB2-2AE2-49F0-8919-02BFBE06DA89" TargetMode="External"/><Relationship Id="rId428" Type="http://schemas.openxmlformats.org/officeDocument/2006/relationships/hyperlink" Target="https://pravo-search.minjust.ru/bigs/showDocument.html?id=3959DF56-7521-4739-97DA-7A633345DBE6" TargetMode="External"/><Relationship Id="rId449" Type="http://schemas.openxmlformats.org/officeDocument/2006/relationships/hyperlink" Target="https://pravo-search.minjust.ru/bigs/showDocument.html?id=6C9B6F4B-CB9B-4C3B-A442-709E530E5D0F" TargetMode="External"/><Relationship Id="rId211" Type="http://schemas.openxmlformats.org/officeDocument/2006/relationships/hyperlink" Target="https://pravo-search.minjust.ru/bigs/showDocument.html?id=76E8BA5D-766D-422C-BEF0-ACA6AEE3BBCE" TargetMode="External"/><Relationship Id="rId232" Type="http://schemas.openxmlformats.org/officeDocument/2006/relationships/hyperlink" Target="https://pravo-search.minjust.ru/bigs/showDocument.html?id=7040E39E-9B7F-4909-92A8-7566BF0B445F" TargetMode="External"/><Relationship Id="rId253" Type="http://schemas.openxmlformats.org/officeDocument/2006/relationships/hyperlink" Target="https://pravo-search.minjust.ru/bigs/showDocument.html?id=4A613B35-8394-4739-8358-0082A12BABD0" TargetMode="External"/><Relationship Id="rId274" Type="http://schemas.openxmlformats.org/officeDocument/2006/relationships/hyperlink" Target="https://pravo-search.minjust.ru/bigs/showDocument.html?id=2310CAAB-B99C-43EE-8737-2DDB7F756972" TargetMode="External"/><Relationship Id="rId295" Type="http://schemas.openxmlformats.org/officeDocument/2006/relationships/hyperlink" Target="https://pravo-search.minjust.ru/bigs/showDocument.html?id=5E854043-92B3-458F-A0EB-A4E50022335E" TargetMode="External"/><Relationship Id="rId309" Type="http://schemas.openxmlformats.org/officeDocument/2006/relationships/hyperlink" Target="https://pravo-search.minjust.ru/bigs/showDocument.html?id=7A875A77-041F-48A5-B54F-58BD21DE4588" TargetMode="External"/><Relationship Id="rId460" Type="http://schemas.openxmlformats.org/officeDocument/2006/relationships/hyperlink" Target="https://pravo-search.minjust.ru/bigs/showDocument.html?id=F2DC2080-165D-4C2A-A0B7-F7971544431A" TargetMode="External"/><Relationship Id="rId481" Type="http://schemas.openxmlformats.org/officeDocument/2006/relationships/hyperlink" Target="https://pravo-search.minjust.ru/bigs/showDocument.html?id=BBF89570-6239-4CFB-BDBA-5B454C14E321" TargetMode="External"/><Relationship Id="rId516" Type="http://schemas.openxmlformats.org/officeDocument/2006/relationships/hyperlink" Target="https://pravo-search.minjust.ru/bigs/showDocument.html?id=F2DC2080-165D-4C2A-A0B7-F7971544431A" TargetMode="External"/><Relationship Id="rId27" Type="http://schemas.openxmlformats.org/officeDocument/2006/relationships/hyperlink" Target="https://pravo-search.minjust.ru/bigs/showDocument.html?id=A3E488D6-7666-45E8-9FBD-AFE0F8F2F06B" TargetMode="External"/><Relationship Id="rId48" Type="http://schemas.openxmlformats.org/officeDocument/2006/relationships/hyperlink" Target="https://pravo-search.minjust.ru/bigs/showDocument.html?id=4A613B35-8394-4739-8358-0082A12BABD0" TargetMode="External"/><Relationship Id="rId69" Type="http://schemas.openxmlformats.org/officeDocument/2006/relationships/hyperlink" Target="https://pravo-search.minjust.ru/bigs/showDocument.html?id=F2DC2080-165D-4C2A-A0B7-F7971544431A" TargetMode="External"/><Relationship Id="rId113" Type="http://schemas.openxmlformats.org/officeDocument/2006/relationships/hyperlink" Target="https://pravo-search.minjust.ru/bigs/showDocument.html?id=7040E39E-9B7F-4909-92A8-7566BF0B445F" TargetMode="External"/><Relationship Id="rId134" Type="http://schemas.openxmlformats.org/officeDocument/2006/relationships/hyperlink" Target="https://pravo-search.minjust.ru/bigs/showDocument.html?id=76E8BA5D-766D-422C-BEF0-ACA6AEE3BBCE" TargetMode="External"/><Relationship Id="rId320" Type="http://schemas.openxmlformats.org/officeDocument/2006/relationships/hyperlink" Target="https://pravo-search.minjust.ru/bigs/showDocument.html?id=96E20C02-1B12-465A-B64C-24AA92270007" TargetMode="External"/><Relationship Id="rId537" Type="http://schemas.openxmlformats.org/officeDocument/2006/relationships/hyperlink" Target="https://pravo-search.minjust.ru/bigs/showDocument.html?id=F2DC2080-165D-4C2A-A0B7-F7971544431A" TargetMode="External"/><Relationship Id="rId558" Type="http://schemas.openxmlformats.org/officeDocument/2006/relationships/hyperlink" Target="https://pravo-search.minjust.ru/bigs/showDocument.html?id=E195CEB2-2AE2-49F0-8919-02BFBE06DA89" TargetMode="External"/><Relationship Id="rId579" Type="http://schemas.openxmlformats.org/officeDocument/2006/relationships/hyperlink" Target="https://pravo-search.minjust.ru/bigs/showDocument.html?id=76E8BA5D-766D-422C-BEF0-ACA6AEE3BBCE" TargetMode="External"/><Relationship Id="rId80" Type="http://schemas.openxmlformats.org/officeDocument/2006/relationships/hyperlink" Target="https://pravo-search.minjust.ru/bigs/showDocument.html?id=4A613B35-8394-4739-8358-0082A12BABD0" TargetMode="External"/><Relationship Id="rId155" Type="http://schemas.openxmlformats.org/officeDocument/2006/relationships/hyperlink" Target="https://pravo-search.minjust.ru/bigs/showDocument.html?id=4A613B35-8394-4739-8358-0082A12BABD0" TargetMode="External"/><Relationship Id="rId176" Type="http://schemas.openxmlformats.org/officeDocument/2006/relationships/hyperlink" Target="https://pravo-search.minjust.ru/bigs/showDocument.html?id=EC8FCB81-1A82-4280-8C04-CEE1DDC44607" TargetMode="External"/><Relationship Id="rId197" Type="http://schemas.openxmlformats.org/officeDocument/2006/relationships/hyperlink" Target="https://pravo-search.minjust.ru/bigs/showDocument.html?id=6C9B6F4B-CB9B-4C3B-A442-709E530E5D0F" TargetMode="External"/><Relationship Id="rId341" Type="http://schemas.openxmlformats.org/officeDocument/2006/relationships/hyperlink" Target="https://pravo-search.minjust.ru/bigs/showDocument.html?id=4A613B35-8394-4739-8358-0082A12BABD0" TargetMode="External"/><Relationship Id="rId362" Type="http://schemas.openxmlformats.org/officeDocument/2006/relationships/hyperlink" Target="https://pravo-search.minjust.ru/bigs/showDocument.html?id=76E8BA5D-766D-422C-BEF0-ACA6AEE3BBCE" TargetMode="External"/><Relationship Id="rId383" Type="http://schemas.openxmlformats.org/officeDocument/2006/relationships/hyperlink" Target="https://pravo-search.minjust.ru/bigs/showDocument.html?id=23BFA9AF-B847-4F54-8403-F2E327C4305A" TargetMode="External"/><Relationship Id="rId418" Type="http://schemas.openxmlformats.org/officeDocument/2006/relationships/hyperlink" Target="https://pravo-search.minjust.ru/bigs/showDocument.html?id=7A875A77-041F-48A5-B54F-58BD21DE4588" TargetMode="External"/><Relationship Id="rId439" Type="http://schemas.openxmlformats.org/officeDocument/2006/relationships/hyperlink" Target="https://pravo-search.minjust.ru/bigs/showDocument.html?id=4A613B35-8394-4739-8358-0082A12BABD0" TargetMode="External"/><Relationship Id="rId590" Type="http://schemas.openxmlformats.org/officeDocument/2006/relationships/hyperlink" Target="https://pravo-search.minjust.ru/bigs/showDocument.html?id=49CB9A9C-1246-4214-8AF3-BDF597461DA4" TargetMode="External"/><Relationship Id="rId201" Type="http://schemas.openxmlformats.org/officeDocument/2006/relationships/hyperlink" Target="https://pravo-search.minjust.ru/bigs/showDocument.html?id=4A613B35-8394-4739-8358-0082A12BABD0" TargetMode="External"/><Relationship Id="rId222" Type="http://schemas.openxmlformats.org/officeDocument/2006/relationships/hyperlink" Target="https://pravo-search.minjust.ru/bigs/showDocument.html?id=4A613B35-8394-4739-8358-0082A12BABD0" TargetMode="External"/><Relationship Id="rId243" Type="http://schemas.openxmlformats.org/officeDocument/2006/relationships/hyperlink" Target="https://pravo-search.minjust.ru/bigs/showDocument.html?id=E195CEB2-2AE2-49F0-8919-02BFBE06DA89" TargetMode="External"/><Relationship Id="rId264" Type="http://schemas.openxmlformats.org/officeDocument/2006/relationships/hyperlink" Target="http://zakon.scli.ru/" TargetMode="External"/><Relationship Id="rId285" Type="http://schemas.openxmlformats.org/officeDocument/2006/relationships/hyperlink" Target="https://pravo-search.minjust.ru/bigs/showDocument.html?id=6D6616E8-3DC6-48D2-B08D-57402347F23E" TargetMode="External"/><Relationship Id="rId450" Type="http://schemas.openxmlformats.org/officeDocument/2006/relationships/hyperlink" Target="https://pravo-search.minjust.ru/bigs/showDocument.html?id=6D6616E8-3DC6-48D2-B08D-57402347F23E" TargetMode="External"/><Relationship Id="rId471" Type="http://schemas.openxmlformats.org/officeDocument/2006/relationships/hyperlink" Target="https://pravo-search.minjust.ru/bigs/showDocument.html?id=6C9B6F4B-CB9B-4C3B-A442-709E530E5D0F" TargetMode="External"/><Relationship Id="rId506" Type="http://schemas.openxmlformats.org/officeDocument/2006/relationships/hyperlink" Target="https://pravo-search.minjust.ru/bigs/showDocument.html?id=8B237527-B41D-4AC8-91BB-3B9F883C5DC6" TargetMode="External"/><Relationship Id="rId17" Type="http://schemas.openxmlformats.org/officeDocument/2006/relationships/hyperlink" Target="https://pravo-search.minjust.ru/bigs/showDocument.html?id=F2DC2080-165D-4C2A-A0B7-F7971544431A" TargetMode="External"/><Relationship Id="rId38" Type="http://schemas.openxmlformats.org/officeDocument/2006/relationships/hyperlink" Target="https://pravo-search.minjust.ru/bigs/showDocument.html?id=709D0065-78FC-4FAD-B2E6-DE79D9307A0D" TargetMode="External"/><Relationship Id="rId59" Type="http://schemas.openxmlformats.org/officeDocument/2006/relationships/hyperlink" Target="https://pravo-search.minjust.ru/bigs/showDocument.html?id=8B237527-B41D-4AC8-91BB-3B9F883C5DC6" TargetMode="External"/><Relationship Id="rId103" Type="http://schemas.openxmlformats.org/officeDocument/2006/relationships/hyperlink" Target="https://pravo-search.minjust.ru/bigs/showDocument.html?id=2310CAAB-B99C-43EE-8737-2DDB7F756972" TargetMode="External"/><Relationship Id="rId124" Type="http://schemas.openxmlformats.org/officeDocument/2006/relationships/hyperlink" Target="https://pravo-search.minjust.ru/bigs/showDocument.html?id=6C9B6F4B-CB9B-4C3B-A442-709E530E5D0F" TargetMode="External"/><Relationship Id="rId310" Type="http://schemas.openxmlformats.org/officeDocument/2006/relationships/hyperlink" Target="https://pravo-search.minjust.ru/bigs/showDocument.html?id=92F9FA40-F3AE-42FB-8162-C7A15002A7F7" TargetMode="External"/><Relationship Id="rId492" Type="http://schemas.openxmlformats.org/officeDocument/2006/relationships/hyperlink" Target="https://pravo-search.minjust.ru/bigs/showDocument.html?id=7E8C586D-C7F7-4BD3-9F23-1B820945FE66" TargetMode="External"/><Relationship Id="rId527" Type="http://schemas.openxmlformats.org/officeDocument/2006/relationships/hyperlink" Target="https://pravo-search.minjust.ru/bigs/showDocument.html?id=F2DC2080-165D-4C2A-A0B7-F7971544431A" TargetMode="External"/><Relationship Id="rId548" Type="http://schemas.openxmlformats.org/officeDocument/2006/relationships/hyperlink" Target="https://pravo-search.minjust.ru/bigs/showDocument.html?id=8A2F9F08-DC87-421E-8C29-0427B3325266" TargetMode="External"/><Relationship Id="rId569" Type="http://schemas.openxmlformats.org/officeDocument/2006/relationships/hyperlink" Target="http://zakon.scli.ru/" TargetMode="External"/><Relationship Id="rId70" Type="http://schemas.openxmlformats.org/officeDocument/2006/relationships/hyperlink" Target="https://pravo-search.minjust.ru/bigs/showDocument.html?id=7040E39E-9B7F-4909-92A8-7566BF0B445F" TargetMode="External"/><Relationship Id="rId91" Type="http://schemas.openxmlformats.org/officeDocument/2006/relationships/hyperlink" Target="https://pravo-search.minjust.ru/bigs/showDocument.html?id=387507C3-B80D-4C0D-9291-8CDC81673F2B" TargetMode="External"/><Relationship Id="rId145" Type="http://schemas.openxmlformats.org/officeDocument/2006/relationships/hyperlink" Target="https://pravo-search.minjust.ru/bigs/showDocument.html?id=8B237527-B41D-4AC8-91BB-3B9F883C5DC6" TargetMode="External"/><Relationship Id="rId166" Type="http://schemas.openxmlformats.org/officeDocument/2006/relationships/hyperlink" Target="https://pravo-search.minjust.ru/bigs/showDocument.html?id=8B237527-B41D-4AC8-91BB-3B9F883C5DC6" TargetMode="External"/><Relationship Id="rId187" Type="http://schemas.openxmlformats.org/officeDocument/2006/relationships/hyperlink" Target="https://pravo-search.minjust.ru/bigs/showDocument.html?id=2310CAAB-B99C-43EE-8737-2DDB7F756972" TargetMode="External"/><Relationship Id="rId331" Type="http://schemas.openxmlformats.org/officeDocument/2006/relationships/hyperlink" Target="https://pravo-search.minjust.ru/bigs/showDocument.html?id=92F9FA40-F3AE-42FB-8162-C7A15002A7F7" TargetMode="External"/><Relationship Id="rId352" Type="http://schemas.openxmlformats.org/officeDocument/2006/relationships/hyperlink" Target="http://zakon.scli.ru/" TargetMode="External"/><Relationship Id="rId373" Type="http://schemas.openxmlformats.org/officeDocument/2006/relationships/hyperlink" Target="https://pravo-search.minjust.ru/bigs/showDocument.html?id=76E8BA5D-766D-422C-BEF0-ACA6AEE3BBCE" TargetMode="External"/><Relationship Id="rId394" Type="http://schemas.openxmlformats.org/officeDocument/2006/relationships/hyperlink" Target="https://pravo-search.minjust.ru/bigs/showDocument.html?id=6C9B6F4B-CB9B-4C3B-A442-709E530E5D0F" TargetMode="External"/><Relationship Id="rId408" Type="http://schemas.openxmlformats.org/officeDocument/2006/relationships/hyperlink" Target="https://pravo-search.minjust.ru/bigs/showDocument.html?id=6D6616E8-3DC6-48D2-B08D-57402347F23E" TargetMode="External"/><Relationship Id="rId429" Type="http://schemas.openxmlformats.org/officeDocument/2006/relationships/hyperlink" Target="https://pravo-search.minjust.ru/bigs/showDocument.html?id=BA459FEB-C76D-4ED8-8FD7-6B618D0C4004" TargetMode="External"/><Relationship Id="rId580" Type="http://schemas.openxmlformats.org/officeDocument/2006/relationships/hyperlink" Target="https://pravo-search.minjust.ru/bigs/showDocument.html?id=5E854043-92B3-458F-A0EB-A4E50022335E" TargetMode="External"/><Relationship Id="rId1" Type="http://schemas.openxmlformats.org/officeDocument/2006/relationships/styles" Target="styles.xml"/><Relationship Id="rId212" Type="http://schemas.openxmlformats.org/officeDocument/2006/relationships/hyperlink" Target="https://pravo-search.minjust.ru/bigs/showDocument.html?id=7A875A77-041F-48A5-B54F-58BD21DE4588" TargetMode="External"/><Relationship Id="rId233" Type="http://schemas.openxmlformats.org/officeDocument/2006/relationships/hyperlink" Target="https://pravo-search.minjust.ru/bigs/showDocument.html?id=F2DC2080-165D-4C2A-A0B7-F7971544431A" TargetMode="External"/><Relationship Id="rId254" Type="http://schemas.openxmlformats.org/officeDocument/2006/relationships/hyperlink" Target="https://pravo-search.minjust.ru/bigs/showDocument.html?id=4A613B35-8394-4739-8358-0082A12BABD0" TargetMode="External"/><Relationship Id="rId440" Type="http://schemas.openxmlformats.org/officeDocument/2006/relationships/hyperlink" Target="https://pravo-search.minjust.ru/bigs/showDocument.html?id=709D0065-78FC-4FAD-B2E6-DE79D9307A0D" TargetMode="External"/><Relationship Id="rId28" Type="http://schemas.openxmlformats.org/officeDocument/2006/relationships/hyperlink" Target="https://pravo-search.minjust.ru/bigs/showDocument.html?id=29F69430-F80E-4217-BB25-290FD063C113" TargetMode="External"/><Relationship Id="rId49" Type="http://schemas.openxmlformats.org/officeDocument/2006/relationships/hyperlink" Target="https://pravo-search.minjust.ru/bigs/showDocument.html?id=709D0065-78FC-4FAD-B2E6-DE79D9307A0D" TargetMode="External"/><Relationship Id="rId114" Type="http://schemas.openxmlformats.org/officeDocument/2006/relationships/hyperlink" Target="https://pravo-search.minjust.ru/bigs/showDocument.html?id=4A613B35-8394-4739-8358-0082A12BABD0" TargetMode="External"/><Relationship Id="rId275" Type="http://schemas.openxmlformats.org/officeDocument/2006/relationships/hyperlink" Target="https://pravo-search.minjust.ru/bigs/showDocument.html?id=7A875A77-041F-48A5-B54F-58BD21DE4588" TargetMode="External"/><Relationship Id="rId296" Type="http://schemas.openxmlformats.org/officeDocument/2006/relationships/hyperlink" Target="https://pravo-search.minjust.ru/bigs/showDocument.html?id=3636B051-037B-4AD9-9F7F-C00713FB2F25" TargetMode="External"/><Relationship Id="rId300" Type="http://schemas.openxmlformats.org/officeDocument/2006/relationships/hyperlink" Target="https://pravo-search.minjust.ru/bigs/showDocument.html?id=3959DF56-7521-4739-97DA-7A633345DBE6" TargetMode="External"/><Relationship Id="rId461" Type="http://schemas.openxmlformats.org/officeDocument/2006/relationships/hyperlink" Target="https://pravo-search.minjust.ru/bigs/showDocument.html?id=F2DC2080-165D-4C2A-A0B7-F7971544431A" TargetMode="External"/><Relationship Id="rId482" Type="http://schemas.openxmlformats.org/officeDocument/2006/relationships/hyperlink" Target="http://zakon.scli.ru/" TargetMode="External"/><Relationship Id="rId517" Type="http://schemas.openxmlformats.org/officeDocument/2006/relationships/hyperlink" Target="https://pravo-search.minjust.ru/bigs/showDocument.html?id=B6E9E228-7E7B-48EF-BC66-57963618D199" TargetMode="External"/><Relationship Id="rId538" Type="http://schemas.openxmlformats.org/officeDocument/2006/relationships/hyperlink" Target="https://pravo-search.minjust.ru/bigs/showDocument.html?id=8A2F9F08-DC87-421E-8C29-0427B3325266" TargetMode="External"/><Relationship Id="rId559" Type="http://schemas.openxmlformats.org/officeDocument/2006/relationships/hyperlink" Target="https://pravo-search.minjust.ru/bigs/showDocument.html?id=3E8F427C-A512-4684-A508-8DC47FB7D541" TargetMode="External"/><Relationship Id="rId60" Type="http://schemas.openxmlformats.org/officeDocument/2006/relationships/hyperlink" Target="https://pravo-search.minjust.ru/bigs/showDocument.html?id=B78472F6-DB69-4EB3-AB43-9CDA54A1DC29" TargetMode="External"/><Relationship Id="rId81" Type="http://schemas.openxmlformats.org/officeDocument/2006/relationships/hyperlink" Target="https://pravo-search.minjust.ru/bigs/showDocument.html?id=F2DC2080-165D-4C2A-A0B7-F7971544431A" TargetMode="External"/><Relationship Id="rId135" Type="http://schemas.openxmlformats.org/officeDocument/2006/relationships/hyperlink" Target="https://pravo-search.minjust.ru/bigs/showDocument.html?id=6C9B6F4B-CB9B-4C3B-A442-709E530E5D0F" TargetMode="External"/><Relationship Id="rId156" Type="http://schemas.openxmlformats.org/officeDocument/2006/relationships/hyperlink" Target="https://pravo-search.minjust.ru/bigs/showDocument.html?id=4A613B35-8394-4739-8358-0082A12BABD0" TargetMode="External"/><Relationship Id="rId177" Type="http://schemas.openxmlformats.org/officeDocument/2006/relationships/hyperlink" Target="https://pravo-search.minjust.ru/bigs/showDocument.html?id=40E765DC-08A5-4740-9D0C-244453C22F4E" TargetMode="External"/><Relationship Id="rId198" Type="http://schemas.openxmlformats.org/officeDocument/2006/relationships/hyperlink" Target="https://pravo-search.minjust.ru/bigs/showDocument.html?id=6D6616E8-3DC6-48D2-B08D-57402347F23E" TargetMode="External"/><Relationship Id="rId321" Type="http://schemas.openxmlformats.org/officeDocument/2006/relationships/hyperlink" Target="https://pravo-search.minjust.ru/bigs/showDocument.html?id=3636B051-037B-4AD9-9F7F-C00713FB2F25" TargetMode="External"/><Relationship Id="rId342" Type="http://schemas.openxmlformats.org/officeDocument/2006/relationships/hyperlink" Target="https://pravo-search.minjust.ru/bigs/showDocument.html?id=7040E39E-9B7F-4909-92A8-7566BF0B445F" TargetMode="External"/><Relationship Id="rId363" Type="http://schemas.openxmlformats.org/officeDocument/2006/relationships/hyperlink" Target="https://pravo-search.minjust.ru/bigs/showDocument.html?id=8B237527-B41D-4AC8-91BB-3B9F883C5DC6" TargetMode="External"/><Relationship Id="rId384" Type="http://schemas.openxmlformats.org/officeDocument/2006/relationships/hyperlink" Target="https://pravo-search.minjust.ru/bigs/showDocument.html?id=EB042C48-DE0E-4DBE-8305-4D48DDDB63A2" TargetMode="External"/><Relationship Id="rId419" Type="http://schemas.openxmlformats.org/officeDocument/2006/relationships/hyperlink" Target="https://pravo-search.minjust.ru/bigs/showDocument.html?id=7E8C586D-C7F7-4BD3-9F23-1B820945FE66" TargetMode="External"/><Relationship Id="rId570" Type="http://schemas.openxmlformats.org/officeDocument/2006/relationships/hyperlink" Target="https://pravo-search.minjust.ru/bigs/showDocument.html?id=5E854043-92B3-458F-A0EB-A4E50022335E" TargetMode="External"/><Relationship Id="rId591" Type="http://schemas.openxmlformats.org/officeDocument/2006/relationships/hyperlink" Target="https://pravo-search.minjust.ru/bigs/showDocument.html?id=7A875A77-041F-48A5-B54F-58BD21DE4588" TargetMode="External"/><Relationship Id="rId202" Type="http://schemas.openxmlformats.org/officeDocument/2006/relationships/hyperlink" Target="https://pravo-search.minjust.ru/bigs/showDocument.html?id=6785A26F-52A6-439E-A2E4-93801511E564" TargetMode="External"/><Relationship Id="rId223" Type="http://schemas.openxmlformats.org/officeDocument/2006/relationships/hyperlink" Target="https://pravo-search.minjust.ru/bigs/showDocument.html?id=4A613B35-8394-4739-8358-0082A12BABD0" TargetMode="External"/><Relationship Id="rId244" Type="http://schemas.openxmlformats.org/officeDocument/2006/relationships/hyperlink" Target="https://pravo-search.minjust.ru/bigs/showDocument.html?id=3959DF56-7521-4739-97DA-7A633345DBE6" TargetMode="External"/><Relationship Id="rId430" Type="http://schemas.openxmlformats.org/officeDocument/2006/relationships/hyperlink" Target="https://pravo-search.minjust.ru/bigs/showDocument.html?id=B6E9E228-7E7B-48EF-BC66-57963618D199" TargetMode="External"/><Relationship Id="rId18" Type="http://schemas.openxmlformats.org/officeDocument/2006/relationships/hyperlink" Target="https://pravo-search.minjust.ru/bigs/showDocument.html?id=7A875A77-041F-48A5-B54F-58BD21DE4588" TargetMode="External"/><Relationship Id="rId39" Type="http://schemas.openxmlformats.org/officeDocument/2006/relationships/hyperlink" Target="https://pravo-search.minjust.ru/bigs/showDocument.html?id=6C9B6F4B-CB9B-4C3B-A442-709E530E5D0F" TargetMode="External"/><Relationship Id="rId265" Type="http://schemas.openxmlformats.org/officeDocument/2006/relationships/hyperlink" Target="https://pravo-search.minjust.ru/bigs/showDocument.html?id=4A613B35-8394-4739-8358-0082A12BABD0" TargetMode="External"/><Relationship Id="rId286" Type="http://schemas.openxmlformats.org/officeDocument/2006/relationships/hyperlink" Target="https://pravo-search.minjust.ru/bigs/showDocument.html?id=3636B051-037B-4AD9-9F7F-C00713FB2F25" TargetMode="External"/><Relationship Id="rId451" Type="http://schemas.openxmlformats.org/officeDocument/2006/relationships/hyperlink" Target="https://pravo-search.minjust.ru/bigs/showDocument.html?id=709D0065-78FC-4FAD-B2E6-DE79D9307A0D" TargetMode="External"/><Relationship Id="rId472" Type="http://schemas.openxmlformats.org/officeDocument/2006/relationships/hyperlink" Target="https://pravo-search.minjust.ru/bigs/showDocument.html?id=E3582471-B8B8-4D69-B4C4-3DF3F904EEA0" TargetMode="External"/><Relationship Id="rId493" Type="http://schemas.openxmlformats.org/officeDocument/2006/relationships/hyperlink" Target="https://pravo-search.minjust.ru/bigs/showDocument.html?id=7040E39E-9B7F-4909-92A8-7566BF0B445F" TargetMode="External"/><Relationship Id="rId507" Type="http://schemas.openxmlformats.org/officeDocument/2006/relationships/hyperlink" Target="https://pravo-search.minjust.ru/bigs/showDocument.html?id=96E20C02-1B12-465A-B64C-24AA92270007" TargetMode="External"/><Relationship Id="rId528" Type="http://schemas.openxmlformats.org/officeDocument/2006/relationships/hyperlink" Target="https://pravo-search.minjust.ru/bigs/showDocument.html?id=7E8C586D-C7F7-4BD3-9F23-1B820945FE66" TargetMode="External"/><Relationship Id="rId549" Type="http://schemas.openxmlformats.org/officeDocument/2006/relationships/hyperlink" Target="https://pravo-search.minjust.ru/bigs/showDocument.html?id=F2DC2080-165D-4C2A-A0B7-F7971544431A" TargetMode="External"/><Relationship Id="rId50" Type="http://schemas.openxmlformats.org/officeDocument/2006/relationships/hyperlink" Target="https://pravo-search.minjust.ru/bigs/showDocument.html?id=F2DC2080-165D-4C2A-A0B7-F7971544431A" TargetMode="External"/><Relationship Id="rId104" Type="http://schemas.openxmlformats.org/officeDocument/2006/relationships/hyperlink" Target="https://pravo-search.minjust.ru/bigs/showDocument.html?id=49CB9A9C-1246-4214-8AF3-BDF597461DA4" TargetMode="External"/><Relationship Id="rId125" Type="http://schemas.openxmlformats.org/officeDocument/2006/relationships/hyperlink" Target="https://pravo-search.minjust.ru/bigs/showDocument.html?id=7E8C586D-C7F7-4BD3-9F23-1B820945FE66" TargetMode="External"/><Relationship Id="rId146" Type="http://schemas.openxmlformats.org/officeDocument/2006/relationships/hyperlink" Target="https://pravo-search.minjust.ru/bigs/showDocument.html?id=524497EE-939B-46DF-83F5-03E4DB7C55E1" TargetMode="External"/><Relationship Id="rId167" Type="http://schemas.openxmlformats.org/officeDocument/2006/relationships/hyperlink" Target="https://pravo-search.minjust.ru/bigs/showDocument.html?id=B78472F6-DB69-4EB3-AB43-9CDA54A1DC29" TargetMode="External"/><Relationship Id="rId188" Type="http://schemas.openxmlformats.org/officeDocument/2006/relationships/hyperlink" Target="https://pravo-search.minjust.ru/bigs/showDocument.html?id=6785A26F-52A6-439E-A2E4-93801511E564" TargetMode="External"/><Relationship Id="rId311" Type="http://schemas.openxmlformats.org/officeDocument/2006/relationships/hyperlink" Target="https://pravo-search.minjust.ru/bigs/showDocument.html?id=7040E39E-9B7F-4909-92A8-7566BF0B445F" TargetMode="External"/><Relationship Id="rId332" Type="http://schemas.openxmlformats.org/officeDocument/2006/relationships/hyperlink" Target="https://pravo-search.minjust.ru/bigs/showDocument.html?id=4A613B35-8394-4739-8358-0082A12BABD0" TargetMode="External"/><Relationship Id="rId353" Type="http://schemas.openxmlformats.org/officeDocument/2006/relationships/hyperlink" Target="http://zakon.scli.ru/" TargetMode="External"/><Relationship Id="rId374" Type="http://schemas.openxmlformats.org/officeDocument/2006/relationships/hyperlink" Target="https://pravo-search.minjust.ru/bigs/showDocument.html?id=F2DC2080-165D-4C2A-A0B7-F7971544431A" TargetMode="External"/><Relationship Id="rId395" Type="http://schemas.openxmlformats.org/officeDocument/2006/relationships/hyperlink" Target="https://pravo-search.minjust.ru/bigs/showDocument.html?id=7040E39E-9B7F-4909-92A8-7566BF0B445F" TargetMode="External"/><Relationship Id="rId409" Type="http://schemas.openxmlformats.org/officeDocument/2006/relationships/hyperlink" Target="https://pravo-search.minjust.ru/bigs/showDocument.html?id=4A613B35-8394-4739-8358-0082A12BABD0" TargetMode="External"/><Relationship Id="rId560" Type="http://schemas.openxmlformats.org/officeDocument/2006/relationships/hyperlink" Target="https://pravo-search.minjust.ru/bigs/showDocument.html?id=E195CEB2-2AE2-49F0-8919-02BFBE06DA89" TargetMode="External"/><Relationship Id="rId581" Type="http://schemas.openxmlformats.org/officeDocument/2006/relationships/hyperlink" Target="https://pravo-search.minjust.ru/bigs/showDocument.html?id=8A2F9F08-DC87-421E-8C29-0427B3325266" TargetMode="External"/><Relationship Id="rId71" Type="http://schemas.openxmlformats.org/officeDocument/2006/relationships/hyperlink" Target="https://pravo-search.minjust.ru/bigs/showDocument.html?id=F2DC2080-165D-4C2A-A0B7-F7971544431A" TargetMode="External"/><Relationship Id="rId92" Type="http://schemas.openxmlformats.org/officeDocument/2006/relationships/hyperlink" Target="https://pravo-search.minjust.ru/bigs/showDocument.html?id=387507C3-B80D-4C0D-9291-8CDC81673F2B" TargetMode="External"/><Relationship Id="rId213" Type="http://schemas.openxmlformats.org/officeDocument/2006/relationships/hyperlink" Target="https://pravo-search.minjust.ru/bigs/showDocument.html?id=4A613B35-8394-4739-8358-0082A12BABD0" TargetMode="External"/><Relationship Id="rId234" Type="http://schemas.openxmlformats.org/officeDocument/2006/relationships/hyperlink" Target="https://pravo-search.minjust.ru/bigs/showDocument.html?id=8B237527-B41D-4AC8-91BB-3B9F883C5DC6" TargetMode="External"/><Relationship Id="rId420" Type="http://schemas.openxmlformats.org/officeDocument/2006/relationships/hyperlink" Target="https://pravo-search.minjust.ru/bigs/showDocument.html?id=F2DC2080-165D-4C2A-A0B7-F7971544431A" TargetMode="External"/><Relationship Id="rId2" Type="http://schemas.openxmlformats.org/officeDocument/2006/relationships/settings" Target="settings.xml"/><Relationship Id="rId29" Type="http://schemas.openxmlformats.org/officeDocument/2006/relationships/hyperlink" Target="https://pravo-search.minjust.ru/bigs/showDocument.html?id=B4C620DB-A14A-49E1-A093-6F63851A3339" TargetMode="External"/><Relationship Id="rId255" Type="http://schemas.openxmlformats.org/officeDocument/2006/relationships/hyperlink" Target="https://pravo-search.minjust.ru/bigs/showDocument.html?id=4A613B35-8394-4739-8358-0082A12BABD0" TargetMode="External"/><Relationship Id="rId276" Type="http://schemas.openxmlformats.org/officeDocument/2006/relationships/hyperlink" Target="https://pravo-search.minjust.ru/bigs/showDocument.html?id=29F69430-F80E-4217-BB25-290FD063C113" TargetMode="External"/><Relationship Id="rId297" Type="http://schemas.openxmlformats.org/officeDocument/2006/relationships/hyperlink" Target="https://pravo-search.minjust.ru/bigs/showDocument.html?id=6C9B6F4B-CB9B-4C3B-A442-709E530E5D0F" TargetMode="External"/><Relationship Id="rId441" Type="http://schemas.openxmlformats.org/officeDocument/2006/relationships/hyperlink" Target="https://pravo-search.minjust.ru/bigs/showDocument.html?id=7040E39E-9B7F-4909-92A8-7566BF0B445F" TargetMode="External"/><Relationship Id="rId462" Type="http://schemas.openxmlformats.org/officeDocument/2006/relationships/hyperlink" Target="https://pravo-search.minjust.ru/bigs/showDocument.html?id=7A875A77-041F-48A5-B54F-58BD21DE4588" TargetMode="External"/><Relationship Id="rId483" Type="http://schemas.openxmlformats.org/officeDocument/2006/relationships/hyperlink" Target="https://pravo-search.minjust.ru/bigs/showDocument.html?id=29F69430-F80E-4217-BB25-290FD063C113" TargetMode="External"/><Relationship Id="rId518" Type="http://schemas.openxmlformats.org/officeDocument/2006/relationships/hyperlink" Target="https://pravo-search.minjust.ru/bigs/showDocument.html?id=6C9B6F4B-CB9B-4C3B-A442-709E530E5D0F" TargetMode="External"/><Relationship Id="rId539" Type="http://schemas.openxmlformats.org/officeDocument/2006/relationships/hyperlink" Target="https://pravo-search.minjust.ru/bigs/showDocument.html?id=29F69430-F80E-4217-BB25-290FD063C113" TargetMode="External"/><Relationship Id="rId40" Type="http://schemas.openxmlformats.org/officeDocument/2006/relationships/hyperlink" Target="https://pravo-search.minjust.ru/bigs/showDocument.html?id=F2DC2080-165D-4C2A-A0B7-F7971544431A" TargetMode="External"/><Relationship Id="rId115" Type="http://schemas.openxmlformats.org/officeDocument/2006/relationships/hyperlink" Target="https://pravo-search.minjust.ru/bigs/showDocument.html?id=3959DF56-7521-4739-97DA-7A633345DBE6" TargetMode="External"/><Relationship Id="rId136" Type="http://schemas.openxmlformats.org/officeDocument/2006/relationships/hyperlink" Target="https://pravo-search.minjust.ru/bigs/showDocument.html?id=F2DC2080-165D-4C2A-A0B7-F7971544431A" TargetMode="External"/><Relationship Id="rId157" Type="http://schemas.openxmlformats.org/officeDocument/2006/relationships/hyperlink" Target="https://pravo-search.minjust.ru/bigs/showDocument.html?id=A3E488D6-7666-45E8-9FBD-AFE0F8F2F06B" TargetMode="External"/><Relationship Id="rId178" Type="http://schemas.openxmlformats.org/officeDocument/2006/relationships/hyperlink" Target="https://pravo-search.minjust.ru/bigs/showDocument.html?id=4A613B35-8394-4739-8358-0082A12BABD0" TargetMode="External"/><Relationship Id="rId301" Type="http://schemas.openxmlformats.org/officeDocument/2006/relationships/hyperlink" Target="https://pravo-search.minjust.ru/bigs/showDocument.html?id=BA459FEB-C76D-4ED8-8FD7-6B618D0C4004" TargetMode="External"/><Relationship Id="rId322" Type="http://schemas.openxmlformats.org/officeDocument/2006/relationships/hyperlink" Target="https://pravo-search.minjust.ru/bigs/showDocument.html?id=8B237527-B41D-4AC8-91BB-3B9F883C5DC6" TargetMode="External"/><Relationship Id="rId343" Type="http://schemas.openxmlformats.org/officeDocument/2006/relationships/hyperlink" Target="https://pravo-search.minjust.ru/bigs/showDocument.html?id=F2DC2080-165D-4C2A-A0B7-F7971544431A" TargetMode="External"/><Relationship Id="rId364" Type="http://schemas.openxmlformats.org/officeDocument/2006/relationships/hyperlink" Target="https://pravo-search.minjust.ru/bigs/showDocument.html?id=8B237527-B41D-4AC8-91BB-3B9F883C5DC6" TargetMode="External"/><Relationship Id="rId550" Type="http://schemas.openxmlformats.org/officeDocument/2006/relationships/hyperlink" Target="https://pravo-search.minjust.ru/bigs/showDocument.html?id=B4C620DB-A14A-49E1-A093-6F63851A3339" TargetMode="External"/><Relationship Id="rId61" Type="http://schemas.openxmlformats.org/officeDocument/2006/relationships/hyperlink" Target="https://pravo-search.minjust.ru/bigs/showDocument.html?id=2310CAAB-B99C-43EE-8737-2DDB7F756972" TargetMode="External"/><Relationship Id="rId82" Type="http://schemas.openxmlformats.org/officeDocument/2006/relationships/hyperlink" Target="https://pravo-search.minjust.ru/bigs/showDocument.html?id=E195CEB2-2AE2-49F0-8919-02BFBE06DA89" TargetMode="External"/><Relationship Id="rId199" Type="http://schemas.openxmlformats.org/officeDocument/2006/relationships/hyperlink" Target="https://pravo-search.minjust.ru/bigs/showDocument.html?id=7A875A77-041F-48A5-B54F-58BD21DE4588" TargetMode="External"/><Relationship Id="rId203" Type="http://schemas.openxmlformats.org/officeDocument/2006/relationships/hyperlink" Target="https://pravo-search.minjust.ru/bigs/showDocument.html?id=6785A26F-52A6-439E-A2E4-93801511E564" TargetMode="External"/><Relationship Id="rId385" Type="http://schemas.openxmlformats.org/officeDocument/2006/relationships/hyperlink" Target="https://pravo-search.minjust.ru/bigs/showDocument.html?id=96E20C02-1B12-465A-B64C-24AA92270007" TargetMode="External"/><Relationship Id="rId571" Type="http://schemas.openxmlformats.org/officeDocument/2006/relationships/hyperlink" Target="https://pravo-search.minjust.ru/bigs/showDocument.html?id=8A2F9F08-DC87-421E-8C29-0427B3325266" TargetMode="External"/><Relationship Id="rId592" Type="http://schemas.openxmlformats.org/officeDocument/2006/relationships/hyperlink" Target="https://pravo-search.minjust.ru/bigs/showDocument.html?id=8B237527-B41D-4AC8-91BB-3B9F883C5DC6" TargetMode="External"/><Relationship Id="rId19" Type="http://schemas.openxmlformats.org/officeDocument/2006/relationships/hyperlink" Target="https://pravo-search.minjust.ru/bigs/showDocument.html?id=8B237527-B41D-4AC8-91BB-3B9F883C5DC6" TargetMode="External"/><Relationship Id="rId224" Type="http://schemas.openxmlformats.org/officeDocument/2006/relationships/hyperlink" Target="http://zakon.scli.ru/" TargetMode="External"/><Relationship Id="rId245" Type="http://schemas.openxmlformats.org/officeDocument/2006/relationships/hyperlink" Target="https://pravo-search.minjust.ru/bigs/showDocument.html?id=B4C620DB-A14A-49E1-A093-6F63851A3339" TargetMode="External"/><Relationship Id="rId266" Type="http://schemas.openxmlformats.org/officeDocument/2006/relationships/hyperlink" Target="https://pravo-search.minjust.ru/bigs/showDocument.html?id=15D4560C-D530-4955-BF7E-F734337AE80B" TargetMode="External"/><Relationship Id="rId287" Type="http://schemas.openxmlformats.org/officeDocument/2006/relationships/hyperlink" Target="https://pravo-search.minjust.ru/bigs/showDocument.html?id=76E8BA5D-766D-422C-BEF0-ACA6AEE3BBCE" TargetMode="External"/><Relationship Id="rId410" Type="http://schemas.openxmlformats.org/officeDocument/2006/relationships/hyperlink" Target="https://pravo-search.minjust.ru/bigs/showDocument.html?id=76E8BA5D-766D-422C-BEF0-ACA6AEE3BBCE" TargetMode="External"/><Relationship Id="rId431" Type="http://schemas.openxmlformats.org/officeDocument/2006/relationships/hyperlink" Target="https://pravo-search.minjust.ru/bigs/showDocument.html?id=5E854043-92B3-458F-A0EB-A4E50022335E" TargetMode="External"/><Relationship Id="rId452" Type="http://schemas.openxmlformats.org/officeDocument/2006/relationships/hyperlink" Target="https://pravo-search.minjust.ru/bigs/showDocument.html?id=6C9B6F4B-CB9B-4C3B-A442-709E530E5D0F" TargetMode="External"/><Relationship Id="rId473" Type="http://schemas.openxmlformats.org/officeDocument/2006/relationships/hyperlink" Target="https://pravo-search.minjust.ru/bigs/showDocument.html?id=BA459FEB-C76D-4ED8-8FD7-6B618D0C4004" TargetMode="External"/><Relationship Id="rId494" Type="http://schemas.openxmlformats.org/officeDocument/2006/relationships/hyperlink" Target="https://pravo-search.minjust.ru/bigs/showDocument.html?id=F2DC2080-165D-4C2A-A0B7-F7971544431A" TargetMode="External"/><Relationship Id="rId508" Type="http://schemas.openxmlformats.org/officeDocument/2006/relationships/hyperlink" Target="https://pravo-search.minjust.ru/bigs/showDocument.html?id=F2DC2080-165D-4C2A-A0B7-F7971544431A" TargetMode="External"/><Relationship Id="rId529" Type="http://schemas.openxmlformats.org/officeDocument/2006/relationships/hyperlink" Target="https://pravo-search.minjust.ru/bigs/showDocument.html?id=49CB9A9C-1246-4214-8AF3-BDF597461DA4" TargetMode="External"/><Relationship Id="rId30" Type="http://schemas.openxmlformats.org/officeDocument/2006/relationships/hyperlink" Target="https://pravo-search.minjust.ru/bigs/showDocument.html?id=B78472F6-DB69-4EB3-AB43-9CDA54A1DC29" TargetMode="External"/><Relationship Id="rId105" Type="http://schemas.openxmlformats.org/officeDocument/2006/relationships/hyperlink" Target="https://pravo-search.minjust.ru/bigs/showDocument.html?id=B78472F6-DB69-4EB3-AB43-9CDA54A1DC29" TargetMode="External"/><Relationship Id="rId126" Type="http://schemas.openxmlformats.org/officeDocument/2006/relationships/hyperlink" Target="https://pravo-search.minjust.ru/bigs/showDocument.html?id=49CB9A9C-1246-4214-8AF3-BDF597461DA4" TargetMode="External"/><Relationship Id="rId147" Type="http://schemas.openxmlformats.org/officeDocument/2006/relationships/hyperlink" Target="https://pravo-search.minjust.ru/bigs/showDocument.html?id=F2DC2080-165D-4C2A-A0B7-F7971544431A" TargetMode="External"/><Relationship Id="rId168" Type="http://schemas.openxmlformats.org/officeDocument/2006/relationships/hyperlink" Target="https://pravo-search.minjust.ru/bigs/showDocument.html?id=B4C620DB-A14A-49E1-A093-6F63851A3339" TargetMode="External"/><Relationship Id="rId312" Type="http://schemas.openxmlformats.org/officeDocument/2006/relationships/hyperlink" Target="https://pravo-search.minjust.ru/bigs/showDocument.html?id=7A875A77-041F-48A5-B54F-58BD21DE4588" TargetMode="External"/><Relationship Id="rId333" Type="http://schemas.openxmlformats.org/officeDocument/2006/relationships/hyperlink" Target="https://pravo-search.minjust.ru/bigs/showDocument.html?id=4A613B35-8394-4739-8358-0082A12BABD0" TargetMode="External"/><Relationship Id="rId354" Type="http://schemas.openxmlformats.org/officeDocument/2006/relationships/hyperlink" Target="https://pravo-search.minjust.ru/bigs/showDocument.html?id=F2DC2080-165D-4C2A-A0B7-F7971544431A" TargetMode="External"/><Relationship Id="rId540" Type="http://schemas.openxmlformats.org/officeDocument/2006/relationships/hyperlink" Target="https://pravo-search.minjust.ru/bigs/showDocument.html?id=8F21B21C-A408-42C4-B9FE-A939B863C84A" TargetMode="External"/><Relationship Id="rId51" Type="http://schemas.openxmlformats.org/officeDocument/2006/relationships/hyperlink" Target="https://pravo-search.minjust.ru/bigs/showDocument.html?id=6D6616E8-3DC6-48D2-B08D-57402347F23E" TargetMode="External"/><Relationship Id="rId72" Type="http://schemas.openxmlformats.org/officeDocument/2006/relationships/hyperlink" Target="https://pravo-search.minjust.ru/bigs/showDocument.html?id=7A875A77-041F-48A5-B54F-58BD21DE4588" TargetMode="External"/><Relationship Id="rId93" Type="http://schemas.openxmlformats.org/officeDocument/2006/relationships/hyperlink" Target="https://pravo-search.minjust.ru/bigs/showDocument.html?id=49CB9A9C-1246-4214-8AF3-BDF597461DA4" TargetMode="External"/><Relationship Id="rId189" Type="http://schemas.openxmlformats.org/officeDocument/2006/relationships/hyperlink" Target="https://pravo-search.minjust.ru/bigs/showDocument.html?id=4A613B35-8394-4739-8358-0082A12BABD0" TargetMode="External"/><Relationship Id="rId375" Type="http://schemas.openxmlformats.org/officeDocument/2006/relationships/hyperlink" Target="https://pravo-search.minjust.ru/bigs/showDocument.html?id=F7DE1846-3C6A-47AB-B440-B8E4CEA90C68" TargetMode="External"/><Relationship Id="rId396" Type="http://schemas.openxmlformats.org/officeDocument/2006/relationships/hyperlink" Target="https://pravo-search.minjust.ru/bigs/showDocument.html?id=F2DC2080-165D-4C2A-A0B7-F7971544431A" TargetMode="External"/><Relationship Id="rId561" Type="http://schemas.openxmlformats.org/officeDocument/2006/relationships/hyperlink" Target="https://pravo-search.minjust.ru/bigs/showDocument.html?id=3959DF56-7521-4739-97DA-7A633345DBE6" TargetMode="External"/><Relationship Id="rId582" Type="http://schemas.openxmlformats.org/officeDocument/2006/relationships/hyperlink" Target="https://pravo-search.minjust.ru/bigs/showDocument.html?id=5E854043-92B3-458F-A0EB-A4E50022335E"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29F69430-F80E-4217-BB25-290FD063C113" TargetMode="External"/><Relationship Id="rId235" Type="http://schemas.openxmlformats.org/officeDocument/2006/relationships/hyperlink" Target="https://pravo-search.minjust.ru/bigs/showDocument.html?id=F2DC2080-165D-4C2A-A0B7-F7971544431A" TargetMode="External"/><Relationship Id="rId256" Type="http://schemas.openxmlformats.org/officeDocument/2006/relationships/hyperlink" Target="https://pravo-search.minjust.ru/bigs/showDocument.html?id=B6E9E228-7E7B-48EF-BC66-57963618D199" TargetMode="External"/><Relationship Id="rId277" Type="http://schemas.openxmlformats.org/officeDocument/2006/relationships/hyperlink" Target="https://pravo-search.minjust.ru/bigs/showDocument.html?id=29F69430-F80E-4217-BB25-290FD063C113" TargetMode="External"/><Relationship Id="rId298" Type="http://schemas.openxmlformats.org/officeDocument/2006/relationships/hyperlink" Target="https://pravo-search.minjust.ru/bigs/showDocument.html?id=2310CAAB-B99C-43EE-8737-2DDB7F756972" TargetMode="External"/><Relationship Id="rId400" Type="http://schemas.openxmlformats.org/officeDocument/2006/relationships/hyperlink" Target="https://pravo-search.minjust.ru/bigs/showDocument.html?id=7A875A77-041F-48A5-B54F-58BD21DE4588" TargetMode="External"/><Relationship Id="rId421" Type="http://schemas.openxmlformats.org/officeDocument/2006/relationships/hyperlink" Target="https://pravo-search.minjust.ru/bigs/showDocument.html?id=7A875A77-041F-48A5-B54F-58BD21DE4588" TargetMode="External"/><Relationship Id="rId442" Type="http://schemas.openxmlformats.org/officeDocument/2006/relationships/hyperlink" Target="https://pravo-search.minjust.ru/bigs/showDocument.html?id=F2DC2080-165D-4C2A-A0B7-F7971544431A" TargetMode="External"/><Relationship Id="rId463" Type="http://schemas.openxmlformats.org/officeDocument/2006/relationships/hyperlink" Target="https://pravo-search.minjust.ru/bigs/showDocument.html?id=29F69430-F80E-4217-BB25-290FD063C113" TargetMode="External"/><Relationship Id="rId484" Type="http://schemas.openxmlformats.org/officeDocument/2006/relationships/hyperlink" Target="https://pravo-search.minjust.ru/bigs/showDocument.html?id=92F9FA40-F3AE-42FB-8162-C7A15002A7F7" TargetMode="External"/><Relationship Id="rId519" Type="http://schemas.openxmlformats.org/officeDocument/2006/relationships/hyperlink" Target="https://pravo-search.minjust.ru/bigs/showDocument.html?id=6D6616E8-3DC6-48D2-B08D-57402347F23E" TargetMode="External"/><Relationship Id="rId116" Type="http://schemas.openxmlformats.org/officeDocument/2006/relationships/hyperlink" Target="https://pravo-search.minjust.ru/bigs/showDocument.html?id=3959DF56-7521-4739-97DA-7A633345DBE6" TargetMode="External"/><Relationship Id="rId137" Type="http://schemas.openxmlformats.org/officeDocument/2006/relationships/hyperlink" Target="https://pravo-search.minjust.ru/bigs/showDocument.html?id=E999DCF9-926B-4FA1-9B51-8FD631C66B00" TargetMode="External"/><Relationship Id="rId158" Type="http://schemas.openxmlformats.org/officeDocument/2006/relationships/hyperlink" Target="https://pravo-search.minjust.ru/bigs/showDocument.html?id=A3E488D6-7666-45E8-9FBD-AFE0F8F2F06B" TargetMode="External"/><Relationship Id="rId302" Type="http://schemas.openxmlformats.org/officeDocument/2006/relationships/hyperlink" Target="https://pravo-search.minjust.ru/bigs/showDocument.html?id=7E8C586D-C7F7-4BD3-9F23-1B820945FE66" TargetMode="External"/><Relationship Id="rId323" Type="http://schemas.openxmlformats.org/officeDocument/2006/relationships/hyperlink" Target="https://pravo-search.minjust.ru/bigs/showDocument.html?id=7A875A77-041F-48A5-B54F-58BD21DE4588" TargetMode="External"/><Relationship Id="rId344" Type="http://schemas.openxmlformats.org/officeDocument/2006/relationships/hyperlink" Target="https://pravo-search.minjust.ru/bigs/showDocument.html?id=4A613B35-8394-4739-8358-0082A12BABD0" TargetMode="External"/><Relationship Id="rId530" Type="http://schemas.openxmlformats.org/officeDocument/2006/relationships/hyperlink" Target="https://pravo-search.minjust.ru/bigs/showDocument.html?id=F2DC2080-165D-4C2A-A0B7-F7971544431A" TargetMode="External"/><Relationship Id="rId20" Type="http://schemas.openxmlformats.org/officeDocument/2006/relationships/hyperlink" Target="https://pravo-search.minjust.ru/bigs/showDocument.html?id=2310CAAB-B99C-43EE-8737-2DDB7F756972" TargetMode="External"/><Relationship Id="rId41" Type="http://schemas.openxmlformats.org/officeDocument/2006/relationships/hyperlink" Target="https://pravo-search.minjust.ru/bigs/showDocument.html?id=7A875A77-041F-48A5-B54F-58BD21DE4588" TargetMode="External"/><Relationship Id="rId62" Type="http://schemas.openxmlformats.org/officeDocument/2006/relationships/hyperlink" Target="https://pravo-search.minjust.ru/bigs/showDocument.html?id=B78472F6-DB69-4EB3-AB43-9CDA54A1DC29" TargetMode="External"/><Relationship Id="rId83" Type="http://schemas.openxmlformats.org/officeDocument/2006/relationships/hyperlink" Target="https://pravo-search.minjust.ru/bigs/showDocument.html?id=F2DC2080-165D-4C2A-A0B7-F7971544431A" TargetMode="External"/><Relationship Id="rId179" Type="http://schemas.openxmlformats.org/officeDocument/2006/relationships/hyperlink" Target="https://pravo-search.minjust.ru/bigs/showDocument.html?id=7A875A77-041F-48A5-B54F-58BD21DE4588" TargetMode="External"/><Relationship Id="rId365" Type="http://schemas.openxmlformats.org/officeDocument/2006/relationships/hyperlink" Target="https://pravo-search.minjust.ru/bigs/showDocument.html?id=2310CAAB-B99C-43EE-8737-2DDB7F756972" TargetMode="External"/><Relationship Id="rId386" Type="http://schemas.openxmlformats.org/officeDocument/2006/relationships/hyperlink" Target="https://pravo-search.minjust.ru/bigs/showDocument.html?id=643DB2E3-4F65-4052-AF78-B989226CDE4D" TargetMode="External"/><Relationship Id="rId551" Type="http://schemas.openxmlformats.org/officeDocument/2006/relationships/hyperlink" Target="https://pravo-search.minjust.ru/bigs/showDocument.html?id=7040E39E-9B7F-4909-92A8-7566BF0B445F" TargetMode="External"/><Relationship Id="rId572" Type="http://schemas.openxmlformats.org/officeDocument/2006/relationships/hyperlink" Target="https://pravo-search.minjust.ru/bigs/showDocument.html?id=5E854043-92B3-458F-A0EB-A4E50022335E" TargetMode="External"/><Relationship Id="rId593" Type="http://schemas.openxmlformats.org/officeDocument/2006/relationships/hyperlink" Target="https://pravo-search.minjust.ru/bigs/showDocument.html?id=29F69430-F80E-4217-BB25-290FD063C113" TargetMode="External"/><Relationship Id="rId190" Type="http://schemas.openxmlformats.org/officeDocument/2006/relationships/hyperlink" Target="https://pravo-search.minjust.ru/bigs/showDocument.html?id=7A875A77-041F-48A5-B54F-58BD21DE4588" TargetMode="External"/><Relationship Id="rId204" Type="http://schemas.openxmlformats.org/officeDocument/2006/relationships/hyperlink" Target="https://pravo-search.minjust.ru/bigs/showDocument.html?id=4A613B35-8394-4739-8358-0082A12BABD0" TargetMode="External"/><Relationship Id="rId225" Type="http://schemas.openxmlformats.org/officeDocument/2006/relationships/hyperlink" Target="https://pravo-search.minjust.ru/bigs/showDocument.html?id=6C9B6F4B-CB9B-4C3B-A442-709E530E5D0F" TargetMode="External"/><Relationship Id="rId246" Type="http://schemas.openxmlformats.org/officeDocument/2006/relationships/hyperlink" Target="https://pravo-search.minjust.ru/bigs/showDocument.html?id=6C9B6F4B-CB9B-4C3B-A442-709E530E5D0F" TargetMode="External"/><Relationship Id="rId267" Type="http://schemas.openxmlformats.org/officeDocument/2006/relationships/hyperlink" Target="https://pravo-search.minjust.ru/bigs/showDocument.html?id=96E20C02-1B12-465A-B64C-24AA92270007" TargetMode="External"/><Relationship Id="rId288" Type="http://schemas.openxmlformats.org/officeDocument/2006/relationships/hyperlink" Target="https://pravo-search.minjust.ru/bigs/showDocument.html?id=76E8BA5D-766D-422C-BEF0-ACA6AEE3BBCE" TargetMode="External"/><Relationship Id="rId411" Type="http://schemas.openxmlformats.org/officeDocument/2006/relationships/hyperlink" Target="https://pravo-search.minjust.ru/bigs/showDocument.html?id=6C9B6F4B-CB9B-4C3B-A442-709E530E5D0F" TargetMode="External"/><Relationship Id="rId432" Type="http://schemas.openxmlformats.org/officeDocument/2006/relationships/hyperlink" Target="https://pravo-search.minjust.ru/bigs/showDocument.html?id=76E8BA5D-766D-422C-BEF0-ACA6AEE3BBCE" TargetMode="External"/><Relationship Id="rId453" Type="http://schemas.openxmlformats.org/officeDocument/2006/relationships/hyperlink" Target="https://pravo-search.minjust.ru/bigs/showDocument.html?id=6C9B6F4B-CB9B-4C3B-A442-709E530E5D0F" TargetMode="External"/><Relationship Id="rId474" Type="http://schemas.openxmlformats.org/officeDocument/2006/relationships/hyperlink" Target="https://pravo-search.minjust.ru/bigs/showDocument.html?id=7E8C586D-C7F7-4BD3-9F23-1B820945FE66" TargetMode="External"/><Relationship Id="rId509" Type="http://schemas.openxmlformats.org/officeDocument/2006/relationships/hyperlink" Target="https://pravo-search.minjust.ru/bigs/showDocument.html?id=96E20C02-1B12-465A-B64C-24AA92270007" TargetMode="External"/><Relationship Id="rId106" Type="http://schemas.openxmlformats.org/officeDocument/2006/relationships/hyperlink" Target="https://pravo-search.minjust.ru/bigs/showDocument.html?id=F2DC2080-165D-4C2A-A0B7-F7971544431A" TargetMode="External"/><Relationship Id="rId127" Type="http://schemas.openxmlformats.org/officeDocument/2006/relationships/hyperlink" Target="https://pravo-search.minjust.ru/bigs/showDocument.html?id=76E8BA5D-766D-422C-BEF0-ACA6AEE3BBCE" TargetMode="External"/><Relationship Id="rId313" Type="http://schemas.openxmlformats.org/officeDocument/2006/relationships/hyperlink" Target="https://pravo-search.minjust.ru/bigs/showDocument.html?id=8B237527-B41D-4AC8-91BB-3B9F883C5DC6" TargetMode="External"/><Relationship Id="rId495" Type="http://schemas.openxmlformats.org/officeDocument/2006/relationships/hyperlink" Target="https://pravo-search.minjust.ru/bigs/showDocument.html?id=F2DC2080-165D-4C2A-A0B7-F7971544431A" TargetMode="External"/><Relationship Id="rId10" Type="http://schemas.openxmlformats.org/officeDocument/2006/relationships/hyperlink" Target="https://pravo-search.minjust.ru/bigs/showDocument.html?id=6C9B6F4B-CB9B-4C3B-A442-709E530E5D0F" TargetMode="External"/><Relationship Id="rId31" Type="http://schemas.openxmlformats.org/officeDocument/2006/relationships/hyperlink" Target="https://pravo-search.minjust.ru/bigs/showDocument.html?id=B6E9E228-7E7B-48EF-BC66-57963618D199" TargetMode="External"/><Relationship Id="rId52" Type="http://schemas.openxmlformats.org/officeDocument/2006/relationships/hyperlink" Target="https://pravo-search.minjust.ru/bigs/showDocument.html?id=5E854043-92B3-458F-A0EB-A4E50022335E" TargetMode="External"/><Relationship Id="rId73" Type="http://schemas.openxmlformats.org/officeDocument/2006/relationships/hyperlink" Target="https://pravo-search.minjust.ru/bigs/showDocument.html?id=F2DC2080-165D-4C2A-A0B7-F7971544431A" TargetMode="External"/><Relationship Id="rId94" Type="http://schemas.openxmlformats.org/officeDocument/2006/relationships/hyperlink" Target="https://pravo-search.minjust.ru/bigs/showDocument.html?id=2310CAAB-B99C-43EE-8737-2DDB7F756972" TargetMode="External"/><Relationship Id="rId148" Type="http://schemas.openxmlformats.org/officeDocument/2006/relationships/hyperlink" Target="https://pravo-search.minjust.ru/bigs/showDocument.html?id=7A875A77-041F-48A5-B54F-58BD21DE4588" TargetMode="External"/><Relationship Id="rId169" Type="http://schemas.openxmlformats.org/officeDocument/2006/relationships/hyperlink" Target="https://pravo-search.minjust.ru/bigs/showDocument.html?id=8A2F9F08-DC87-421E-8C29-0427B3325266" TargetMode="External"/><Relationship Id="rId334" Type="http://schemas.openxmlformats.org/officeDocument/2006/relationships/hyperlink" Target="https://pravo-search.minjust.ru/bigs/showDocument.html?id=2310CAAB-B99C-43EE-8737-2DDB7F756972" TargetMode="External"/><Relationship Id="rId355" Type="http://schemas.openxmlformats.org/officeDocument/2006/relationships/hyperlink" Target="https://pravo-search.minjust.ru/bigs/showDocument.html?id=4A613B35-8394-4739-8358-0082A12BABD0" TargetMode="External"/><Relationship Id="rId376" Type="http://schemas.openxmlformats.org/officeDocument/2006/relationships/hyperlink" Target="https://pravo-search.minjust.ru/bigs/showDocument.html?id=6D6616E8-3DC6-48D2-B08D-57402347F23E" TargetMode="External"/><Relationship Id="rId397" Type="http://schemas.openxmlformats.org/officeDocument/2006/relationships/hyperlink" Target="https://pravo-search.minjust.ru/bigs/showDocument.html?id=7A875A77-041F-48A5-B54F-58BD21DE4588" TargetMode="External"/><Relationship Id="rId520" Type="http://schemas.openxmlformats.org/officeDocument/2006/relationships/hyperlink" Target="https://pravo-search.minjust.ru/bigs/showDocument.html?id=76E8BA5D-766D-422C-BEF0-ACA6AEE3BBCE" TargetMode="External"/><Relationship Id="rId541" Type="http://schemas.openxmlformats.org/officeDocument/2006/relationships/hyperlink" Target="https://pravo-search.minjust.ru/bigs/showDocument.html?id=8F21B21C-A408-42C4-B9FE-A939B863C84A" TargetMode="External"/><Relationship Id="rId562" Type="http://schemas.openxmlformats.org/officeDocument/2006/relationships/hyperlink" Target="https://pravo-search.minjust.ru/bigs/showDocument.html?id=4A613B35-8394-4739-8358-0082A12BABD0" TargetMode="External"/><Relationship Id="rId583" Type="http://schemas.openxmlformats.org/officeDocument/2006/relationships/hyperlink" Target="https://pravo-search.minjust.ru/bigs/showDocument.html?id=709D0065-78FC-4FAD-B2E6-DE79D9307A0D" TargetMode="External"/><Relationship Id="rId4" Type="http://schemas.openxmlformats.org/officeDocument/2006/relationships/hyperlink" Target="https://pravo-search.minjust.ru/bigs/showDocument.html?id=B78472F6-DB69-4EB3-AB43-9CDA54A1DC29" TargetMode="External"/><Relationship Id="rId180" Type="http://schemas.openxmlformats.org/officeDocument/2006/relationships/hyperlink" Target="https://pravo-search.minjust.ru/bigs/showDocument.html?id=7E8C586D-C7F7-4BD3-9F23-1B820945FE66" TargetMode="External"/><Relationship Id="rId215" Type="http://schemas.openxmlformats.org/officeDocument/2006/relationships/hyperlink" Target="https://pravo-search.minjust.ru/bigs/showDocument.html?id=6785A26F-52A6-439E-A2E4-93801511E564" TargetMode="External"/><Relationship Id="rId236" Type="http://schemas.openxmlformats.org/officeDocument/2006/relationships/hyperlink" Target="https://pravo-search.minjust.ru/bigs/showDocument.html?id=8B237527-B41D-4AC8-91BB-3B9F883C5DC6" TargetMode="External"/><Relationship Id="rId257" Type="http://schemas.openxmlformats.org/officeDocument/2006/relationships/hyperlink" Target="https://pravo-search.minjust.ru/bigs/showDocument.html?id=4A613B35-8394-4739-8358-0082A12BABD0" TargetMode="External"/><Relationship Id="rId278" Type="http://schemas.openxmlformats.org/officeDocument/2006/relationships/hyperlink" Target="https://pravo-search.minjust.ru/bigs/showDocument.html?id=29F69430-F80E-4217-BB25-290FD063C113" TargetMode="External"/><Relationship Id="rId401" Type="http://schemas.openxmlformats.org/officeDocument/2006/relationships/hyperlink" Target="https://pravo-search.minjust.ru/bigs/showDocument.html?id=8B237527-B41D-4AC8-91BB-3B9F883C5DC6" TargetMode="External"/><Relationship Id="rId422" Type="http://schemas.openxmlformats.org/officeDocument/2006/relationships/hyperlink" Target="https://pravo-search.minjust.ru/bigs/showDocument.html?id=5E854043-92B3-458F-A0EB-A4E50022335E" TargetMode="External"/><Relationship Id="rId443" Type="http://schemas.openxmlformats.org/officeDocument/2006/relationships/hyperlink" Target="https://pravo-search.minjust.ru/bigs/showDocument.html?id=4A613B35-8394-4739-8358-0082A12BABD0" TargetMode="External"/><Relationship Id="rId464" Type="http://schemas.openxmlformats.org/officeDocument/2006/relationships/hyperlink" Target="https://pravo-search.minjust.ru/bigs/showDocument.html?id=709D0065-78FC-4FAD-B2E6-DE79D9307A0D" TargetMode="External"/><Relationship Id="rId303" Type="http://schemas.openxmlformats.org/officeDocument/2006/relationships/hyperlink" Target="https://pravo-search.minjust.ru/bigs/showDocument.html?id=F2DC2080-165D-4C2A-A0B7-F7971544431A" TargetMode="External"/><Relationship Id="rId485" Type="http://schemas.openxmlformats.org/officeDocument/2006/relationships/hyperlink" Target="https://pravo-search.minjust.ru/bigs/showDocument.html?id=6C9B6F4B-CB9B-4C3B-A442-709E530E5D0F" TargetMode="External"/><Relationship Id="rId42" Type="http://schemas.openxmlformats.org/officeDocument/2006/relationships/hyperlink" Target="https://pravo-search.minjust.ru/bigs/showDocument.html?id=96E20C02-1B12-465A-B64C-24AA92270007" TargetMode="External"/><Relationship Id="rId84" Type="http://schemas.openxmlformats.org/officeDocument/2006/relationships/hyperlink" Target="https://pravo-search.minjust.ru/bigs/showDocument.html?id=A3E488D6-7666-45E8-9FBD-AFE0F8F2F06B" TargetMode="External"/><Relationship Id="rId138" Type="http://schemas.openxmlformats.org/officeDocument/2006/relationships/hyperlink" Target="https://pravo-search.minjust.ru/bigs/showDocument.html?id=6C9B6F4B-CB9B-4C3B-A442-709E530E5D0F" TargetMode="External"/><Relationship Id="rId345" Type="http://schemas.openxmlformats.org/officeDocument/2006/relationships/hyperlink" Target="https://pravo-search.minjust.ru/bigs/showDocument.html?id=F2DC2080-165D-4C2A-A0B7-F7971544431A" TargetMode="External"/><Relationship Id="rId387" Type="http://schemas.openxmlformats.org/officeDocument/2006/relationships/hyperlink" Target="https://pravo-search.minjust.ru/bigs/showDocument.html?id=29F69430-F80E-4217-BB25-290FD063C113" TargetMode="External"/><Relationship Id="rId510" Type="http://schemas.openxmlformats.org/officeDocument/2006/relationships/hyperlink" Target="https://pravo-search.minjust.ru/bigs/showDocument.html?id=7A875A77-041F-48A5-B54F-58BD21DE4588" TargetMode="External"/><Relationship Id="rId552" Type="http://schemas.openxmlformats.org/officeDocument/2006/relationships/hyperlink" Target="https://pravo-search.minjust.ru/bigs/showDocument.html?id=F2DC2080-165D-4C2A-A0B7-F7971544431A" TargetMode="External"/><Relationship Id="rId594" Type="http://schemas.openxmlformats.org/officeDocument/2006/relationships/hyperlink" Target="https://pravo-search.minjust.ru/bigs/showDocument.html?id=B4C620DB-A14A-49E1-A093-6F63851A3339" TargetMode="External"/><Relationship Id="rId191" Type="http://schemas.openxmlformats.org/officeDocument/2006/relationships/hyperlink" Target="https://pravo-search.minjust.ru/bigs/showDocument.html?id=6785A26F-52A6-439E-A2E4-93801511E564" TargetMode="External"/><Relationship Id="rId205" Type="http://schemas.openxmlformats.org/officeDocument/2006/relationships/hyperlink" Target="https://pravo-search.minjust.ru/bigs/showDocument.html?id=6785A26F-52A6-439E-A2E4-93801511E564" TargetMode="External"/><Relationship Id="rId247" Type="http://schemas.openxmlformats.org/officeDocument/2006/relationships/hyperlink" Target="https://pravo-search.minjust.ru/bigs/showDocument.html?id=8B237527-B41D-4AC8-91BB-3B9F883C5DC6" TargetMode="External"/><Relationship Id="rId412" Type="http://schemas.openxmlformats.org/officeDocument/2006/relationships/hyperlink" Target="https://pravo-search.minjust.ru/bigs/showDocument.html?id=2310CAAB-B99C-43EE-8737-2DDB7F756972" TargetMode="External"/><Relationship Id="rId107" Type="http://schemas.openxmlformats.org/officeDocument/2006/relationships/hyperlink" Target="https://pravo-search.minjust.ru/bigs/showDocument.html?id=B78472F6-DB69-4EB3-AB43-9CDA54A1DC29" TargetMode="External"/><Relationship Id="rId289" Type="http://schemas.openxmlformats.org/officeDocument/2006/relationships/hyperlink" Target="https://pravo-search.minjust.ru/bigs/showDocument.html?id=5E854043-92B3-458F-A0EB-A4E50022335E" TargetMode="External"/><Relationship Id="rId454" Type="http://schemas.openxmlformats.org/officeDocument/2006/relationships/hyperlink" Target="https://pravo-search.minjust.ru/bigs/showDocument.html?id=7E8C586D-C7F7-4BD3-9F23-1B820945FE66" TargetMode="External"/><Relationship Id="rId496" Type="http://schemas.openxmlformats.org/officeDocument/2006/relationships/hyperlink" Target="http://zakon.scli.ru/" TargetMode="External"/><Relationship Id="rId11" Type="http://schemas.openxmlformats.org/officeDocument/2006/relationships/hyperlink" Target="https://pravo-search.minjust.ru/bigs/showDocument.html?id=6D6616E8-3DC6-48D2-B08D-57402347F23E" TargetMode="External"/><Relationship Id="rId53" Type="http://schemas.openxmlformats.org/officeDocument/2006/relationships/hyperlink" Target="https://pravo-search.minjust.ru/bigs/showDocument.html?id=6D6616E8-3DC6-48D2-B08D-57402347F23E" TargetMode="External"/><Relationship Id="rId149" Type="http://schemas.openxmlformats.org/officeDocument/2006/relationships/hyperlink" Target="https://pravo-search.minjust.ru/bigs/showDocument.html?id=7A875A77-041F-48A5-B54F-58BD21DE4588" TargetMode="External"/><Relationship Id="rId314" Type="http://schemas.openxmlformats.org/officeDocument/2006/relationships/hyperlink" Target="https://pravo-search.minjust.ru/bigs/showDocument.html?id=F2DC2080-165D-4C2A-A0B7-F7971544431A" TargetMode="External"/><Relationship Id="rId356" Type="http://schemas.openxmlformats.org/officeDocument/2006/relationships/hyperlink" Target="https://pravo-search.minjust.ru/bigs/showDocument.html?id=709D0065-78FC-4FAD-B2E6-DE79D9307A0D" TargetMode="External"/><Relationship Id="rId398" Type="http://schemas.openxmlformats.org/officeDocument/2006/relationships/hyperlink" Target="https://pravo-search.minjust.ru/bigs/showDocument.html?id=4A613B35-8394-4739-8358-0082A12BABD0" TargetMode="External"/><Relationship Id="rId521" Type="http://schemas.openxmlformats.org/officeDocument/2006/relationships/hyperlink" Target="https://pravo-search.minjust.ru/bigs/showDocument.html?id=8F21B21C-A408-42C4-B9FE-A939B863C84A" TargetMode="External"/><Relationship Id="rId563" Type="http://schemas.openxmlformats.org/officeDocument/2006/relationships/hyperlink" Target="https://pravo-search.minjust.ru/bigs/showDocument.html?id=7A875A77-041F-48A5-B54F-58BD21DE4588" TargetMode="External"/><Relationship Id="rId95" Type="http://schemas.openxmlformats.org/officeDocument/2006/relationships/hyperlink" Target="https://pravo-search.minjust.ru/bigs/showDocument.html?id=643DB2E3-4F65-4052-AF78-B989226CDE4D" TargetMode="External"/><Relationship Id="rId160" Type="http://schemas.openxmlformats.org/officeDocument/2006/relationships/hyperlink" Target="https://pravo-search.minjust.ru/bigs/showDocument.html?id=76E8BA5D-766D-422C-BEF0-ACA6AEE3BBCE" TargetMode="External"/><Relationship Id="rId216" Type="http://schemas.openxmlformats.org/officeDocument/2006/relationships/hyperlink" Target="https://pravo-search.minjust.ru/bigs/showDocument.html?id=4A613B35-8394-4739-8358-0082A12BABD0" TargetMode="External"/><Relationship Id="rId423" Type="http://schemas.openxmlformats.org/officeDocument/2006/relationships/hyperlink" Target="https://pravo-search.minjust.ru/bigs/showDocument.html?id=76E8BA5D-766D-422C-BEF0-ACA6AEE3BBCE" TargetMode="External"/><Relationship Id="rId258" Type="http://schemas.openxmlformats.org/officeDocument/2006/relationships/hyperlink" Target="https://pravo-search.minjust.ru/bigs/showDocument.html?id=4A613B35-8394-4739-8358-0082A12BABD0" TargetMode="External"/><Relationship Id="rId465" Type="http://schemas.openxmlformats.org/officeDocument/2006/relationships/hyperlink" Target="https://pravo-search.minjust.ru/bigs/showDocument.html?id=7781A9E6-B12D-4220-B08E-BA037E7838A7" TargetMode="External"/><Relationship Id="rId22" Type="http://schemas.openxmlformats.org/officeDocument/2006/relationships/hyperlink" Target="https://pravo-search.minjust.ru/bigs/showDocument.html?id=643DB2E3-4F65-4052-AF78-B989226CDE4D" TargetMode="External"/><Relationship Id="rId64" Type="http://schemas.openxmlformats.org/officeDocument/2006/relationships/hyperlink" Target="https://pravo-search.minjust.ru/bigs/showDocument.html?id=E195CEB2-2AE2-49F0-8919-02BFBE06DA89" TargetMode="External"/><Relationship Id="rId118" Type="http://schemas.openxmlformats.org/officeDocument/2006/relationships/hyperlink" Target="https://pravo-search.minjust.ru/bigs/showDocument.html?id=B4C620DB-A14A-49E1-A093-6F63851A3339" TargetMode="External"/><Relationship Id="rId325" Type="http://schemas.openxmlformats.org/officeDocument/2006/relationships/hyperlink" Target="https://pravo-search.minjust.ru/bigs/showDocument.html?id=8A2F9F08-DC87-421E-8C29-0427B3325266" TargetMode="External"/><Relationship Id="rId367" Type="http://schemas.openxmlformats.org/officeDocument/2006/relationships/hyperlink" Target="https://pravo-search.minjust.ru/bigs/showDocument.html?id=2310CAAB-B99C-43EE-8737-2DDB7F756972" TargetMode="External"/><Relationship Id="rId532" Type="http://schemas.openxmlformats.org/officeDocument/2006/relationships/hyperlink" Target="https://pravo-search.minjust.ru/bigs/showDocument.html?id=F2DC2080-165D-4C2A-A0B7-F7971544431A" TargetMode="External"/><Relationship Id="rId574" Type="http://schemas.openxmlformats.org/officeDocument/2006/relationships/hyperlink" Target="https://pravo-search.minjust.ru/bigs/showDocument.html?id=5E854043-92B3-458F-A0EB-A4E50022335E" TargetMode="External"/><Relationship Id="rId171" Type="http://schemas.openxmlformats.org/officeDocument/2006/relationships/hyperlink" Target="https://pravo-search.minjust.ru/bigs/showDocument.html?id=7A875A77-041F-48A5-B54F-58BD21DE4588" TargetMode="External"/><Relationship Id="rId227" Type="http://schemas.openxmlformats.org/officeDocument/2006/relationships/hyperlink" Target="https://pravo-search.minjust.ru/bigs/showDocument.html?id=7A875A77-041F-48A5-B54F-58BD21DE4588" TargetMode="External"/><Relationship Id="rId269" Type="http://schemas.openxmlformats.org/officeDocument/2006/relationships/hyperlink" Target="https://pravo-search.minjust.ru/bigs/showDocument.html?id=6C9B6F4B-CB9B-4C3B-A442-709E530E5D0F" TargetMode="External"/><Relationship Id="rId434" Type="http://schemas.openxmlformats.org/officeDocument/2006/relationships/hyperlink" Target="https://pravo-search.minjust.ru/bigs/showDocument.html?id=3636B051-037B-4AD9-9F7F-C00713FB2F25" TargetMode="External"/><Relationship Id="rId476" Type="http://schemas.openxmlformats.org/officeDocument/2006/relationships/hyperlink" Target="https://pravo-search.minjust.ru/bigs/showDocument.html?id=B4C620DB-A14A-49E1-A093-6F63851A3339" TargetMode="External"/><Relationship Id="rId33" Type="http://schemas.openxmlformats.org/officeDocument/2006/relationships/hyperlink" Target="https://pravo-search.minjust.ru/bigs/showDocument.html?id=B78472F6-DB69-4EB3-AB43-9CDA54A1DC29" TargetMode="External"/><Relationship Id="rId129" Type="http://schemas.openxmlformats.org/officeDocument/2006/relationships/hyperlink" Target="https://pravo-search.minjust.ru/bigs/showDocument.html?id=76E8BA5D-766D-422C-BEF0-ACA6AEE3BBCE" TargetMode="External"/><Relationship Id="rId280" Type="http://schemas.openxmlformats.org/officeDocument/2006/relationships/hyperlink" Target="https://pravo-search.minjust.ru/bigs/showDocument.html?id=7040E39E-9B7F-4909-92A8-7566BF0B445F" TargetMode="External"/><Relationship Id="rId336" Type="http://schemas.openxmlformats.org/officeDocument/2006/relationships/hyperlink" Target="https://pravo-search.minjust.ru/bigs/showDocument.html?id=2310CAAB-B99C-43EE-8737-2DDB7F756972" TargetMode="External"/><Relationship Id="rId501" Type="http://schemas.openxmlformats.org/officeDocument/2006/relationships/hyperlink" Target="https://pravo-search.minjust.ru/bigs/showDocument.html?id=F2DC2080-165D-4C2A-A0B7-F7971544431A" TargetMode="External"/><Relationship Id="rId543" Type="http://schemas.openxmlformats.org/officeDocument/2006/relationships/hyperlink" Target="https://pravo-search.minjust.ru/bigs/showDocument.html?id=709D0065-78FC-4FAD-B2E6-DE79D9307A0D" TargetMode="External"/><Relationship Id="rId75" Type="http://schemas.openxmlformats.org/officeDocument/2006/relationships/hyperlink" Target="https://pravo-search.minjust.ru/bigs/showDocument.html?id=4A613B35-8394-4739-8358-0082A12BABD0" TargetMode="External"/><Relationship Id="rId140" Type="http://schemas.openxmlformats.org/officeDocument/2006/relationships/hyperlink" Target="https://pravo-search.minjust.ru/bigs/showDocument.html?id=16743DC3-BCB4-4D1C-B567-B34B14ED6AA4" TargetMode="External"/><Relationship Id="rId182" Type="http://schemas.openxmlformats.org/officeDocument/2006/relationships/hyperlink" Target="https://pravo-search.minjust.ru/bigs/showDocument.html?id=2310CAAB-B99C-43EE-8737-2DDB7F756972" TargetMode="External"/><Relationship Id="rId378" Type="http://schemas.openxmlformats.org/officeDocument/2006/relationships/hyperlink" Target="https://pravo-search.minjust.ru/bigs/showDocument.html?id=F2DC2080-165D-4C2A-A0B7-F7971544431A" TargetMode="External"/><Relationship Id="rId403" Type="http://schemas.openxmlformats.org/officeDocument/2006/relationships/hyperlink" Target="https://pravo-search.minjust.ru/bigs/showDocument.html?id=8B237527-B41D-4AC8-91BB-3B9F883C5DC6" TargetMode="External"/><Relationship Id="rId585" Type="http://schemas.openxmlformats.org/officeDocument/2006/relationships/hyperlink" Target="https://pravo-search.minjust.ru/bigs/showDocument.html?id=709D0065-78FC-4FAD-B2E6-DE79D9307A0D" TargetMode="External"/><Relationship Id="rId6" Type="http://schemas.openxmlformats.org/officeDocument/2006/relationships/hyperlink" Target="https://pravo-search.minjust.ru/bigs/showDocument.html?id=CE5FDA89-73DC-47B6-ABEA-0BFDD42F9B2C" TargetMode="External"/><Relationship Id="rId238" Type="http://schemas.openxmlformats.org/officeDocument/2006/relationships/hyperlink" Target="https://pravo-search.minjust.ru/bigs/showDocument.html?id=49CB9A9C-1246-4214-8AF3-BDF597461DA4" TargetMode="External"/><Relationship Id="rId445" Type="http://schemas.openxmlformats.org/officeDocument/2006/relationships/hyperlink" Target="https://pravo-search.minjust.ru/bigs/showDocument.html?id=2310CAAB-B99C-43EE-8737-2DDB7F756972" TargetMode="External"/><Relationship Id="rId487" Type="http://schemas.openxmlformats.org/officeDocument/2006/relationships/hyperlink" Target="https://pravo-search.minjust.ru/bigs/showDocument.html?id=7040E39E-9B7F-4909-92A8-7566BF0B445F" TargetMode="External"/><Relationship Id="rId291" Type="http://schemas.openxmlformats.org/officeDocument/2006/relationships/hyperlink" Target="https://pravo-search.minjust.ru/bigs/showDocument.html?id=8B237527-B41D-4AC8-91BB-3B9F883C5DC6" TargetMode="External"/><Relationship Id="rId305" Type="http://schemas.openxmlformats.org/officeDocument/2006/relationships/hyperlink" Target="https://pravo-search.minjust.ru/bigs/showDocument.html?id=76E8BA5D-766D-422C-BEF0-ACA6AEE3BBCE" TargetMode="External"/><Relationship Id="rId347" Type="http://schemas.openxmlformats.org/officeDocument/2006/relationships/hyperlink" Target="https://pravo-search.minjust.ru/bigs/showDocument.html?id=4A613B35-8394-4739-8358-0082A12BABD0" TargetMode="External"/><Relationship Id="rId512" Type="http://schemas.openxmlformats.org/officeDocument/2006/relationships/hyperlink" Target="https://pravo-search.minjust.ru/bigs/showDocument.html?id=F2DC2080-165D-4C2A-A0B7-F7971544431A" TargetMode="External"/><Relationship Id="rId44" Type="http://schemas.openxmlformats.org/officeDocument/2006/relationships/hyperlink" Target="https://pravo-search.minjust.ru/bigs/showDocument.html?id=4A613B35-8394-4739-8358-0082A12BABD0" TargetMode="External"/><Relationship Id="rId86" Type="http://schemas.openxmlformats.org/officeDocument/2006/relationships/hyperlink" Target="https://pravo-search.minjust.ru/bigs/showDocument.html?id=F2DC2080-165D-4C2A-A0B7-F7971544431A" TargetMode="External"/><Relationship Id="rId151" Type="http://schemas.openxmlformats.org/officeDocument/2006/relationships/hyperlink" Target="https://pravo-search.minjust.ru/bigs/showDocument.html?id=18B68750-B18F-40EC-84A9-896627BB71D9" TargetMode="External"/><Relationship Id="rId389" Type="http://schemas.openxmlformats.org/officeDocument/2006/relationships/hyperlink" Target="https://pravo-search.minjust.ru/bigs/showDocument.html?id=643DB2E3-4F65-4052-AF78-B989226CDE4D" TargetMode="External"/><Relationship Id="rId554" Type="http://schemas.openxmlformats.org/officeDocument/2006/relationships/hyperlink" Target="https://pravo-search.minjust.ru/bigs/showDocument.html?id=7A875A77-041F-48A5-B54F-58BD21DE4588" TargetMode="External"/><Relationship Id="rId596" Type="http://schemas.openxmlformats.org/officeDocument/2006/relationships/hyperlink" Target="https://pravo-search.minjust.ru/bigs/showDocument.html?id=B78472F6-DB69-4EB3-AB43-9CDA54A1DC29" TargetMode="External"/><Relationship Id="rId193" Type="http://schemas.openxmlformats.org/officeDocument/2006/relationships/hyperlink" Target="https://pravo-search.minjust.ru/bigs/showDocument.html?id=4A613B35-8394-4739-8358-0082A12BABD0" TargetMode="External"/><Relationship Id="rId207" Type="http://schemas.openxmlformats.org/officeDocument/2006/relationships/hyperlink" Target="https://pravo-search.minjust.ru/bigs/showDocument.html?id=7A875A77-041F-48A5-B54F-58BD21DE4588" TargetMode="External"/><Relationship Id="rId249" Type="http://schemas.openxmlformats.org/officeDocument/2006/relationships/hyperlink" Target="https://pravo-search.minjust.ru/bigs/showDocument.html?id=3959DF56-7521-4739-97DA-7A633345DBE6" TargetMode="External"/><Relationship Id="rId414" Type="http://schemas.openxmlformats.org/officeDocument/2006/relationships/hyperlink" Target="https://pravo-search.minjust.ru/bigs/showDocument.html?id=2310CAAB-B99C-43EE-8737-2DDB7F756972" TargetMode="External"/><Relationship Id="rId456" Type="http://schemas.openxmlformats.org/officeDocument/2006/relationships/hyperlink" Target="https://pravo-search.minjust.ru/bigs/showDocument.html?id=F2DC2080-165D-4C2A-A0B7-F7971544431A" TargetMode="External"/><Relationship Id="rId498" Type="http://schemas.openxmlformats.org/officeDocument/2006/relationships/hyperlink" Target="http://zakon.scli.ru/" TargetMode="External"/><Relationship Id="rId13" Type="http://schemas.openxmlformats.org/officeDocument/2006/relationships/hyperlink" Target="https://pravo-search.minjust.ru/bigs/showDocument.html?id=8A2F9F08-DC87-421E-8C29-0427B3325266" TargetMode="External"/><Relationship Id="rId109" Type="http://schemas.openxmlformats.org/officeDocument/2006/relationships/hyperlink" Target="https://pravo-search.minjust.ru/bigs/showDocument.html?id=7040E39E-9B7F-4909-92A8-7566BF0B445F" TargetMode="External"/><Relationship Id="rId260" Type="http://schemas.openxmlformats.org/officeDocument/2006/relationships/hyperlink" Target="https://pravo-search.minjust.ru/bigs/showDocument.html?id=7040E39E-9B7F-4909-92A8-7566BF0B445F" TargetMode="External"/><Relationship Id="rId316" Type="http://schemas.openxmlformats.org/officeDocument/2006/relationships/hyperlink" Target="https://pravo-search.minjust.ru/bigs/showDocument.html?id=96E20C02-1B12-465A-B64C-24AA92270007" TargetMode="External"/><Relationship Id="rId523" Type="http://schemas.openxmlformats.org/officeDocument/2006/relationships/hyperlink" Target="https://pravo-search.minjust.ru/bigs/showDocument.html?id=F2DC2080-165D-4C2A-A0B7-F7971544431A" TargetMode="External"/><Relationship Id="rId55" Type="http://schemas.openxmlformats.org/officeDocument/2006/relationships/hyperlink" Target="https://pravo-search.minjust.ru/bigs/showDocument.html?id=76E8BA5D-766D-422C-BEF0-ACA6AEE3BBCE" TargetMode="External"/><Relationship Id="rId97" Type="http://schemas.openxmlformats.org/officeDocument/2006/relationships/hyperlink" Target="https://pravo-search.minjust.ru/bigs/showDocument.html?id=49CB9A9C-1246-4214-8AF3-BDF597461DA4" TargetMode="External"/><Relationship Id="rId120" Type="http://schemas.openxmlformats.org/officeDocument/2006/relationships/hyperlink" Target="http://zakon.scli.ru/" TargetMode="External"/><Relationship Id="rId358" Type="http://schemas.openxmlformats.org/officeDocument/2006/relationships/hyperlink" Target="https://pravo-search.minjust.ru/bigs/showDocument.html?id=8B237527-B41D-4AC8-91BB-3B9F883C5DC6" TargetMode="External"/><Relationship Id="rId565" Type="http://schemas.openxmlformats.org/officeDocument/2006/relationships/hyperlink" Target="https://pravo-search.minjust.ru/bigs/showDocument.html?id=7A875A77-041F-48A5-B54F-58BD21DE4588" TargetMode="External"/><Relationship Id="rId162" Type="http://schemas.openxmlformats.org/officeDocument/2006/relationships/hyperlink" Target="https://pravo-search.minjust.ru/bigs/showDocument.html?id=7A875A77-041F-48A5-B54F-58BD21DE4588" TargetMode="External"/><Relationship Id="rId218" Type="http://schemas.openxmlformats.org/officeDocument/2006/relationships/hyperlink" Target="https://pravo-search.minjust.ru/bigs/showDocument.html?id=4A613B35-8394-4739-8358-0082A12BABD0" TargetMode="External"/><Relationship Id="rId425" Type="http://schemas.openxmlformats.org/officeDocument/2006/relationships/hyperlink" Target="https://pravo-search.minjust.ru/bigs/showDocument.html?id=709D0065-78FC-4FAD-B2E6-DE79D9307A0D" TargetMode="External"/><Relationship Id="rId467" Type="http://schemas.openxmlformats.org/officeDocument/2006/relationships/hyperlink" Target="https://pravo-search.minjust.ru/bigs/showDocument.html?id=AB8CD4C4-8D82-444E-83C5-FF5157A65F85" TargetMode="External"/><Relationship Id="rId271" Type="http://schemas.openxmlformats.org/officeDocument/2006/relationships/hyperlink" Target="https://pravo-search.minjust.ru/bigs/showDocument.html?id=709D0065-78FC-4FAD-B2E6-DE79D9307A0D" TargetMode="External"/><Relationship Id="rId24" Type="http://schemas.openxmlformats.org/officeDocument/2006/relationships/hyperlink" Target="https://pravo-search.minjust.ru/bigs/showDocument.html?id=4A613B35-8394-4739-8358-0082A12BABD0" TargetMode="External"/><Relationship Id="rId66" Type="http://schemas.openxmlformats.org/officeDocument/2006/relationships/hyperlink" Target="https://pravo-search.minjust.ru/bigs/showDocument.html?id=76E8BA5D-766D-422C-BEF0-ACA6AEE3BBCE" TargetMode="External"/><Relationship Id="rId131" Type="http://schemas.openxmlformats.org/officeDocument/2006/relationships/hyperlink" Target="https://pravo-search.minjust.ru/bigs/showDocument.html?id=49CB9A9C-1246-4214-8AF3-BDF597461DA4" TargetMode="External"/><Relationship Id="rId327" Type="http://schemas.openxmlformats.org/officeDocument/2006/relationships/hyperlink" Target="https://pravo-search.minjust.ru/bigs/showDocument.html?id=B6E9E228-7E7B-48EF-BC66-57963618D199" TargetMode="External"/><Relationship Id="rId369" Type="http://schemas.openxmlformats.org/officeDocument/2006/relationships/hyperlink" Target="https://pravo-search.minjust.ru/bigs/showDocument.html?id=7A875A77-041F-48A5-B54F-58BD21DE4588" TargetMode="External"/><Relationship Id="rId534" Type="http://schemas.openxmlformats.org/officeDocument/2006/relationships/hyperlink" Target="https://pravo-search.minjust.ru/bigs/showDocument.html?id=8F21B21C-A408-42C4-B9FE-A939B863C84A" TargetMode="External"/><Relationship Id="rId576" Type="http://schemas.openxmlformats.org/officeDocument/2006/relationships/hyperlink" Target="https://pravo-search.minjust.ru/bigs/showDocument.html?id=8A2F9F08-DC87-421E-8C29-0427B3325266" TargetMode="External"/><Relationship Id="rId173" Type="http://schemas.openxmlformats.org/officeDocument/2006/relationships/hyperlink" Target="https://pravo-search.minjust.ru/bigs/showDocument.html?id=29F69430-F80E-4217-BB25-290FD063C113" TargetMode="External"/><Relationship Id="rId229" Type="http://schemas.openxmlformats.org/officeDocument/2006/relationships/hyperlink" Target="https://pravo-search.minjust.ru/bigs/showDocument.html?id=4A613B35-8394-4739-8358-0082A12BABD0" TargetMode="External"/><Relationship Id="rId380" Type="http://schemas.openxmlformats.org/officeDocument/2006/relationships/hyperlink" Target="https://pravo-search.minjust.ru/bigs/showDocument.html?id=4A613B35-8394-4739-8358-0082A12BABD0" TargetMode="External"/><Relationship Id="rId436" Type="http://schemas.openxmlformats.org/officeDocument/2006/relationships/hyperlink" Target="https://pravo-search.minjust.ru/bigs/showDocument.html?id=B4C620DB-A14A-49E1-A093-6F63851A3339" TargetMode="External"/><Relationship Id="rId240" Type="http://schemas.openxmlformats.org/officeDocument/2006/relationships/hyperlink" Target="https://pravo-search.minjust.ru/bigs/showDocument.html?id=76E8BA5D-766D-422C-BEF0-ACA6AEE3BBCE" TargetMode="External"/><Relationship Id="rId478" Type="http://schemas.openxmlformats.org/officeDocument/2006/relationships/hyperlink" Target="http://zakon.scli.ru/" TargetMode="External"/><Relationship Id="rId35" Type="http://schemas.openxmlformats.org/officeDocument/2006/relationships/hyperlink" Target="https://pravo-search.minjust.ru/bigs/showDocument.html?id=B78472F6-DB69-4EB3-AB43-9CDA54A1DC29" TargetMode="External"/><Relationship Id="rId77" Type="http://schemas.openxmlformats.org/officeDocument/2006/relationships/hyperlink" Target="https://pravo-search.minjust.ru/bigs/showDocument.html?id=3959DF56-7521-4739-97DA-7A633345DBE6" TargetMode="External"/><Relationship Id="rId100" Type="http://schemas.openxmlformats.org/officeDocument/2006/relationships/hyperlink" Target="https://pravo-search.minjust.ru/bigs/showDocument.html?id=4A613B35-8394-4739-8358-0082A12BABD0" TargetMode="External"/><Relationship Id="rId282" Type="http://schemas.openxmlformats.org/officeDocument/2006/relationships/hyperlink" Target="https://pravo-search.minjust.ru/bigs/showDocument.html?id=5405786F-5EC8-48B1-B188-CDA153F2FC0C" TargetMode="External"/><Relationship Id="rId338" Type="http://schemas.openxmlformats.org/officeDocument/2006/relationships/hyperlink" Target="https://pravo-search.minjust.ru/bigs/showDocument.html?id=E9F2BEC8-76F4-4BF7-91B2-4A374394B1F7" TargetMode="External"/><Relationship Id="rId503" Type="http://schemas.openxmlformats.org/officeDocument/2006/relationships/hyperlink" Target="https://pravo-search.minjust.ru/bigs/showDocument.html?id=8B237527-B41D-4AC8-91BB-3B9F883C5DC6" TargetMode="External"/><Relationship Id="rId545" Type="http://schemas.openxmlformats.org/officeDocument/2006/relationships/hyperlink" Target="https://pravo-search.minjust.ru/bigs/showDocument.html?id=96E20C02-1B12-465A-B64C-24AA92270007" TargetMode="External"/><Relationship Id="rId587" Type="http://schemas.openxmlformats.org/officeDocument/2006/relationships/hyperlink" Target="https://pravo-search.minjust.ru/bigs/showDocument.html?id=6C9B6F4B-CB9B-4C3B-A442-709E530E5D0F" TargetMode="External"/><Relationship Id="rId8" Type="http://schemas.openxmlformats.org/officeDocument/2006/relationships/hyperlink" Target="https://pravo-search.minjust.ru/bigs/showDocument.html?id=5E854043-92B3-458F-A0EB-A4E50022335E" TargetMode="External"/><Relationship Id="rId142" Type="http://schemas.openxmlformats.org/officeDocument/2006/relationships/hyperlink" Target="https://pravo-search.minjust.ru/bigs/showDocument.html?id=F2DC2080-165D-4C2A-A0B7-F7971544431A" TargetMode="External"/><Relationship Id="rId184" Type="http://schemas.openxmlformats.org/officeDocument/2006/relationships/hyperlink" Target="https://pravo-search.minjust.ru/bigs/showDocument.html?id=6C9B6F4B-CB9B-4C3B-A442-709E530E5D0F" TargetMode="External"/><Relationship Id="rId391" Type="http://schemas.openxmlformats.org/officeDocument/2006/relationships/hyperlink" Target="https://pravo-search.minjust.ru/bigs/showDocument.html?id=76E8BA5D-766D-422C-BEF0-ACA6AEE3BBCE" TargetMode="External"/><Relationship Id="rId405" Type="http://schemas.openxmlformats.org/officeDocument/2006/relationships/hyperlink" Target="https://pravo-search.minjust.ru/bigs/showDocument.html?id=F2DC2080-165D-4C2A-A0B7-F7971544431A" TargetMode="External"/><Relationship Id="rId447" Type="http://schemas.openxmlformats.org/officeDocument/2006/relationships/hyperlink" Target="https://pravo-search.minjust.ru/bigs/showDocument.html?id=709D0065-78FC-4FAD-B2E6-DE79D9307A0D" TargetMode="External"/><Relationship Id="rId251" Type="http://schemas.openxmlformats.org/officeDocument/2006/relationships/hyperlink" Target="https://pravo-search.minjust.ru/bigs/showDocument.html?id=2310CAAB-B99C-43EE-8737-2DDB7F756972" TargetMode="External"/><Relationship Id="rId489" Type="http://schemas.openxmlformats.org/officeDocument/2006/relationships/hyperlink" Target="https://pravo-search.minjust.ru/bigs/showDocument.html?id=F2DC2080-165D-4C2A-A0B7-F7971544431A" TargetMode="External"/><Relationship Id="rId46" Type="http://schemas.openxmlformats.org/officeDocument/2006/relationships/hyperlink" Target="https://pravo-search.minjust.ru/bigs/showDocument.html?id=6C9B6F4B-CB9B-4C3B-A442-709E530E5D0F" TargetMode="External"/><Relationship Id="rId293" Type="http://schemas.openxmlformats.org/officeDocument/2006/relationships/hyperlink" Target="https://pravo-search.minjust.ru/bigs/showDocument.html?id=5E854043-92B3-458F-A0EB-A4E50022335E" TargetMode="External"/><Relationship Id="rId307" Type="http://schemas.openxmlformats.org/officeDocument/2006/relationships/hyperlink" Target="https://pravo-search.minjust.ru/bigs/showDocument.html?id=76E8BA5D-766D-422C-BEF0-ACA6AEE3BBCE" TargetMode="External"/><Relationship Id="rId349" Type="http://schemas.openxmlformats.org/officeDocument/2006/relationships/hyperlink" Target="https://pravo-search.minjust.ru/bigs/showDocument.html?id=F2DC2080-165D-4C2A-A0B7-F7971544431A" TargetMode="External"/><Relationship Id="rId514" Type="http://schemas.openxmlformats.org/officeDocument/2006/relationships/hyperlink" Target="https://pravo-search.minjust.ru/bigs/showDocument.html?id=5E854043-92B3-458F-A0EB-A4E50022335E" TargetMode="External"/><Relationship Id="rId556" Type="http://schemas.openxmlformats.org/officeDocument/2006/relationships/hyperlink" Target="https://pravo-search.minjust.ru/bigs/showDocument.html?id=6C9B6F4B-CB9B-4C3B-A442-709E530E5D0F" TargetMode="External"/><Relationship Id="rId88" Type="http://schemas.openxmlformats.org/officeDocument/2006/relationships/hyperlink" Target="https://pravo-search.minjust.ru/bigs/showDocument.html?id=F2DC2080-165D-4C2A-A0B7-F7971544431A" TargetMode="External"/><Relationship Id="rId111" Type="http://schemas.openxmlformats.org/officeDocument/2006/relationships/hyperlink" Target="https://pravo-search.minjust.ru/bigs/showDocument.html?id=49CB9A9C-1246-4214-8AF3-BDF597461DA4" TargetMode="External"/><Relationship Id="rId153" Type="http://schemas.openxmlformats.org/officeDocument/2006/relationships/hyperlink" Target="https://pravo-search.minjust.ru/bigs/showDocument.html?id=5405786F-5EC8-48B1-B188-CDA153F2FC0C" TargetMode="External"/><Relationship Id="rId195" Type="http://schemas.openxmlformats.org/officeDocument/2006/relationships/hyperlink" Target="https://pravo-search.minjust.ru/bigs/showDocument.html?id=6785A26F-52A6-439E-A2E4-93801511E564" TargetMode="External"/><Relationship Id="rId209" Type="http://schemas.openxmlformats.org/officeDocument/2006/relationships/hyperlink" Target="https://pravo-search.minjust.ru/bigs/showDocument.html?id=29F69430-F80E-4217-BB25-290FD063C113" TargetMode="External"/><Relationship Id="rId360" Type="http://schemas.openxmlformats.org/officeDocument/2006/relationships/hyperlink" Target="https://pravo-search.minjust.ru/bigs/showDocument.html?id=6C9B6F4B-CB9B-4C3B-A442-709E530E5D0F" TargetMode="External"/><Relationship Id="rId416" Type="http://schemas.openxmlformats.org/officeDocument/2006/relationships/hyperlink" Target="https://pravo-search.minjust.ru/bigs/showDocument.html?id=96E20C02-1B12-465A-B64C-24AA92270007" TargetMode="External"/><Relationship Id="rId598" Type="http://schemas.openxmlformats.org/officeDocument/2006/relationships/theme" Target="theme/theme1.xml"/><Relationship Id="rId220" Type="http://schemas.openxmlformats.org/officeDocument/2006/relationships/hyperlink" Target="https://pravo-search.minjust.ru/bigs/showDocument.html?id=4A613B35-8394-4739-8358-0082A12BABD0" TargetMode="External"/><Relationship Id="rId458" Type="http://schemas.openxmlformats.org/officeDocument/2006/relationships/hyperlink" Target="https://pravo-search.minjust.ru/bigs/showDocument.html?id=CF1F5643-3AEB-4438-9333-2E47F2A9D0E7" TargetMode="External"/><Relationship Id="rId15" Type="http://schemas.openxmlformats.org/officeDocument/2006/relationships/hyperlink" Target="https://pravo-search.minjust.ru/bigs/showDocument.html?id=49CB9A9C-1246-4214-8AF3-BDF597461DA4" TargetMode="External"/><Relationship Id="rId57" Type="http://schemas.openxmlformats.org/officeDocument/2006/relationships/hyperlink" Target="https://pravo-search.minjust.ru/bigs/showDocument.html?id=709D0065-78FC-4FAD-B2E6-DE79D9307A0D" TargetMode="External"/><Relationship Id="rId262" Type="http://schemas.openxmlformats.org/officeDocument/2006/relationships/hyperlink" Target="https://pravo-search.minjust.ru/bigs/showDocument.html?id=4A613B35-8394-4739-8358-0082A12BABD0" TargetMode="External"/><Relationship Id="rId318" Type="http://schemas.openxmlformats.org/officeDocument/2006/relationships/hyperlink" Target="https://pravo-search.minjust.ru/bigs/showDocument.html?id=96E20C02-1B12-465A-B64C-24AA92270007" TargetMode="External"/><Relationship Id="rId525" Type="http://schemas.openxmlformats.org/officeDocument/2006/relationships/hyperlink" Target="https://pravo-search.minjust.ru/bigs/showDocument.html?id=5E854043-92B3-458F-A0EB-A4E50022335E" TargetMode="External"/><Relationship Id="rId567" Type="http://schemas.openxmlformats.org/officeDocument/2006/relationships/hyperlink" Target="https://pravo-search.minjust.ru/bigs/showDocument.html?id=4A613B35-8394-4739-8358-0082A12BABD0" TargetMode="External"/><Relationship Id="rId99" Type="http://schemas.openxmlformats.org/officeDocument/2006/relationships/hyperlink" Target="https://pravo-search.minjust.ru/bigs/showDocument.html?id=4A613B35-8394-4739-8358-0082A12BABD0" TargetMode="External"/><Relationship Id="rId122" Type="http://schemas.openxmlformats.org/officeDocument/2006/relationships/hyperlink" Target="https://pravo-search.minjust.ru/bigs/showDocument.html?id=6C9B6F4B-CB9B-4C3B-A442-709E530E5D0F" TargetMode="External"/><Relationship Id="rId164" Type="http://schemas.openxmlformats.org/officeDocument/2006/relationships/hyperlink" Target="https://pravo-search.minjust.ru/bigs/showDocument.html?id=111863D6-B7F1-481B-9BDF-5A9EFF92F0AA" TargetMode="External"/><Relationship Id="rId371" Type="http://schemas.openxmlformats.org/officeDocument/2006/relationships/hyperlink" Target="https://pravo-search.minjust.ru/bigs/showDocument.html?id=2310CAAB-B99C-43EE-8737-2DDB7F756972" TargetMode="External"/><Relationship Id="rId427" Type="http://schemas.openxmlformats.org/officeDocument/2006/relationships/hyperlink" Target="https://pravo-search.minjust.ru/bigs/showDocument.html?id=5E854043-92B3-458F-A0EB-A4E50022335E" TargetMode="External"/><Relationship Id="rId469" Type="http://schemas.openxmlformats.org/officeDocument/2006/relationships/hyperlink" Target="https://pravo-search.minjust.ru/bigs/showDocument.html?id=4A613B35-8394-4739-8358-0082A12BABD0" TargetMode="External"/><Relationship Id="rId26" Type="http://schemas.openxmlformats.org/officeDocument/2006/relationships/hyperlink" Target="https://pravo-search.minjust.ru/bigs/showDocument.html?id=BA459FEB-C76D-4ED8-8FD7-6B618D0C4004" TargetMode="External"/><Relationship Id="rId231" Type="http://schemas.openxmlformats.org/officeDocument/2006/relationships/hyperlink" Target="https://pravo-search.minjust.ru/bigs/showDocument.html?id=2310CAAB-B99C-43EE-8737-2DDB7F756972" TargetMode="External"/><Relationship Id="rId273" Type="http://schemas.openxmlformats.org/officeDocument/2006/relationships/hyperlink" Target="https://pravo-search.minjust.ru/bigs/showDocument.html?id=7A875A77-041F-48A5-B54F-58BD21DE4588" TargetMode="External"/><Relationship Id="rId329" Type="http://schemas.openxmlformats.org/officeDocument/2006/relationships/hyperlink" Target="https://pravo-search.minjust.ru/bigs/showDocument.html?id=96E20C02-1B12-465A-B64C-24AA92270007" TargetMode="External"/><Relationship Id="rId480" Type="http://schemas.openxmlformats.org/officeDocument/2006/relationships/hyperlink" Target="http://zakon.scli.ru/" TargetMode="External"/><Relationship Id="rId536" Type="http://schemas.openxmlformats.org/officeDocument/2006/relationships/hyperlink" Target="https://pravo-search.minjust.ru/bigs/showDocument.html?id=7E8C586D-C7F7-4BD3-9F23-1B820945FE66" TargetMode="External"/><Relationship Id="rId68" Type="http://schemas.openxmlformats.org/officeDocument/2006/relationships/hyperlink" Target="https://pravo-search.minjust.ru/bigs/showDocument.html?id=7A875A77-041F-48A5-B54F-58BD21DE4588" TargetMode="External"/><Relationship Id="rId133" Type="http://schemas.openxmlformats.org/officeDocument/2006/relationships/hyperlink" Target="https://pravo-search.minjust.ru/bigs/showDocument.html?id=8A2F9F08-DC87-421E-8C29-0427B3325266" TargetMode="External"/><Relationship Id="rId175" Type="http://schemas.openxmlformats.org/officeDocument/2006/relationships/hyperlink" Target="https://pravo-search.minjust.ru/bigs/showDocument.html?id=A0E023FD-D031-4BAB-B153-E7FFE2165878" TargetMode="External"/><Relationship Id="rId340" Type="http://schemas.openxmlformats.org/officeDocument/2006/relationships/hyperlink" Target="https://pravo-search.minjust.ru/bigs/showDocument.html?id=7040E39E-9B7F-4909-92A8-7566BF0B445F" TargetMode="External"/><Relationship Id="rId578" Type="http://schemas.openxmlformats.org/officeDocument/2006/relationships/hyperlink" Target="https://pravo-search.minjust.ru/bigs/showDocument.html?id=8A2F9F08-DC87-421E-8C29-0427B3325266" TargetMode="External"/><Relationship Id="rId200" Type="http://schemas.openxmlformats.org/officeDocument/2006/relationships/hyperlink" Target="https://pravo-search.minjust.ru/bigs/showDocument.html?id=F2DC2080-165D-4C2A-A0B7-F7971544431A" TargetMode="External"/><Relationship Id="rId382" Type="http://schemas.openxmlformats.org/officeDocument/2006/relationships/hyperlink" Target="https://pravo-search.minjust.ru/bigs/showDocument.html?id=9AA48369-618A-4BB4-B4B8-AE15F2B7EBF6" TargetMode="External"/><Relationship Id="rId438" Type="http://schemas.openxmlformats.org/officeDocument/2006/relationships/hyperlink" Target="https://pravo-search.minjust.ru/bigs/showDocument.html?id=6D6616E8-3DC6-48D2-B08D-57402347F23E" TargetMode="External"/><Relationship Id="rId242" Type="http://schemas.openxmlformats.org/officeDocument/2006/relationships/hyperlink" Target="https://pravo-search.minjust.ru/bigs/showDocument.html?id=8B237527-B41D-4AC8-91BB-3B9F883C5DC6" TargetMode="External"/><Relationship Id="rId284" Type="http://schemas.openxmlformats.org/officeDocument/2006/relationships/hyperlink" Target="https://pravo-search.minjust.ru/bigs/showDocument.html?id=6D6616E8-3DC6-48D2-B08D-57402347F23E" TargetMode="External"/><Relationship Id="rId491" Type="http://schemas.openxmlformats.org/officeDocument/2006/relationships/hyperlink" Target="https://pravo-search.minjust.ru/bigs/showDocument.html?id=F2DC2080-165D-4C2A-A0B7-F7971544431A" TargetMode="External"/><Relationship Id="rId505" Type="http://schemas.openxmlformats.org/officeDocument/2006/relationships/hyperlink" Target="https://pravo-search.minjust.ru/bigs/showDocument.html?id=8B237527-B41D-4AC8-91BB-3B9F883C5D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45751</Words>
  <Characters>260782</Characters>
  <Application>Microsoft Office Word</Application>
  <DocSecurity>0</DocSecurity>
  <Lines>2173</Lines>
  <Paragraphs>611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SSTU</dc:creator>
  <cp:keywords/>
  <dc:description/>
  <cp:lastModifiedBy>SSTU</cp:lastModifiedBy>
  <cp:revision>1</cp:revision>
  <dcterms:created xsi:type="dcterms:W3CDTF">2025-03-13T10:30:00Z</dcterms:created>
  <dcterms:modified xsi:type="dcterms:W3CDTF">2025-03-13T10:31:00Z</dcterms:modified>
</cp:coreProperties>
</file>